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2C30" w14:textId="77777777" w:rsidR="00454F58" w:rsidRPr="00454F58" w:rsidRDefault="00454F58" w:rsidP="00454F58">
      <w:pPr>
        <w:rPr>
          <w:b/>
        </w:rPr>
      </w:pPr>
      <w:r w:rsidRPr="00454F58">
        <w:rPr>
          <w:b/>
        </w:rPr>
        <w:t>SKŁADANIE DOKUMENTÓW</w:t>
      </w:r>
    </w:p>
    <w:p w14:paraId="0F29F226" w14:textId="77777777" w:rsidR="00454F58" w:rsidRDefault="00454F58" w:rsidP="00454F58"/>
    <w:p w14:paraId="573B64EF" w14:textId="77777777" w:rsidR="00454F58" w:rsidRDefault="00454F58" w:rsidP="00E353F6">
      <w:pPr>
        <w:jc w:val="both"/>
      </w:pPr>
      <w:r>
        <w:t xml:space="preserve">   </w:t>
      </w:r>
      <w:r w:rsidRPr="00454F58">
        <w:t xml:space="preserve">Zgodnie z ustawą z dnia 9 października 2015 r. o zmianie ustawy o systemie informacji w ochronie zdrowia oraz niektórych innych ustaw (Dz. U. poz. 1991 z </w:t>
      </w:r>
      <w:proofErr w:type="spellStart"/>
      <w:r w:rsidRPr="00454F58">
        <w:t>późn</w:t>
      </w:r>
      <w:proofErr w:type="spellEnd"/>
      <w:r w:rsidRPr="00454F58">
        <w:t>. zm.),</w:t>
      </w:r>
      <w:r>
        <w:t xml:space="preserve"> </w:t>
      </w:r>
      <w:r w:rsidRPr="00454F58">
        <w:t>1 maja 2016 r. uruchomiony został System Monitorowania Kształcenia Pracowników Medycznych (SMK) dla diagnostów laboratoryjnych i farmaceutów.</w:t>
      </w:r>
    </w:p>
    <w:p w14:paraId="1C9C0975" w14:textId="77777777" w:rsidR="00454F58" w:rsidRDefault="00454F58" w:rsidP="00E353F6">
      <w:pPr>
        <w:jc w:val="both"/>
      </w:pPr>
      <w:r>
        <w:t xml:space="preserve">Farmaceuta ubiegający się o rozpoczęcie specjalizacji, składa za pomocą </w:t>
      </w:r>
      <w:r w:rsidRPr="00454F58">
        <w:rPr>
          <w:b/>
        </w:rPr>
        <w:t>SMK (System Monitorowania Kształcenia Pracowników Medycznych)</w:t>
      </w:r>
      <w:r w:rsidR="00E353F6">
        <w:rPr>
          <w:b/>
        </w:rPr>
        <w:t>,</w:t>
      </w:r>
      <w:r>
        <w:t xml:space="preserve"> wniosek o rozpoczęcie szkolenia specjalizacyjnego do wojewody właściwego ze względu na obszar województwa, na terenie którego zamierza odbywać szkolenie specjalizacyjne.</w:t>
      </w:r>
    </w:p>
    <w:p w14:paraId="29237ECF" w14:textId="77777777" w:rsidR="00E353F6" w:rsidRDefault="00E353F6" w:rsidP="00E353F6">
      <w:pPr>
        <w:jc w:val="both"/>
      </w:pPr>
      <w:r w:rsidRPr="00E353F6">
        <w:t xml:space="preserve">    W celu dokonania czynności w SMK farmaceuta zakłada konto w systemie – </w:t>
      </w:r>
      <w:r w:rsidRPr="00E353F6">
        <w:rPr>
          <w:b/>
        </w:rPr>
        <w:t>https://smk.ezdrowie.gov.pl</w:t>
      </w:r>
    </w:p>
    <w:p w14:paraId="51C4929B" w14:textId="77777777" w:rsidR="00454F58" w:rsidRDefault="00454F58" w:rsidP="00E353F6">
      <w:pPr>
        <w:jc w:val="both"/>
      </w:pPr>
      <w:r>
        <w:t>Wniosek</w:t>
      </w:r>
      <w:r w:rsidR="00E353F6">
        <w:t xml:space="preserve"> wraz z załącznikami,</w:t>
      </w:r>
      <w:r>
        <w:t xml:space="preserve"> składa się</w:t>
      </w:r>
      <w:r w:rsidR="00E353F6">
        <w:t xml:space="preserve"> elektronicznie</w:t>
      </w:r>
      <w:r>
        <w:t xml:space="preserve"> w terminie od dnia </w:t>
      </w:r>
      <w:r w:rsidRPr="003C3A96">
        <w:rPr>
          <w:b/>
          <w:bCs/>
          <w:u w:val="single"/>
        </w:rPr>
        <w:t>15 listopada do dnia 15 grudnia</w:t>
      </w:r>
      <w:r w:rsidRPr="003C3A96">
        <w:rPr>
          <w:b/>
          <w:bCs/>
        </w:rPr>
        <w:t xml:space="preserve"> </w:t>
      </w:r>
      <w:r>
        <w:t xml:space="preserve">na postępowanie kwalifikacyjne przeprowadzane w terminie od dnia 16 grudnia do dnia 15 stycznia albo </w:t>
      </w:r>
      <w:r w:rsidRPr="00E353F6">
        <w:rPr>
          <w:u w:val="single"/>
        </w:rPr>
        <w:t xml:space="preserve">od </w:t>
      </w:r>
      <w:r w:rsidRPr="003C3A96">
        <w:rPr>
          <w:b/>
          <w:bCs/>
          <w:u w:val="single"/>
        </w:rPr>
        <w:t>d</w:t>
      </w:r>
      <w:r w:rsidR="00E353F6" w:rsidRPr="003C3A96">
        <w:rPr>
          <w:b/>
          <w:bCs/>
          <w:u w:val="single"/>
        </w:rPr>
        <w:t>nia 30 kwietnia do dnia 31 maja</w:t>
      </w:r>
      <w:r w:rsidR="00E353F6">
        <w:rPr>
          <w:u w:val="single"/>
        </w:rPr>
        <w:t xml:space="preserve">, </w:t>
      </w:r>
      <w:r>
        <w:t>każdego roku na pos</w:t>
      </w:r>
      <w:r w:rsidR="00E353F6">
        <w:t>tę</w:t>
      </w:r>
      <w:r>
        <w:t>powanie kwalifikacyjne przeprowadzane w terminie od dnia 1 czerwca do dnia 30 czerwca</w:t>
      </w:r>
      <w:r w:rsidR="00E353F6">
        <w:t>. Wojewoda potwierdza elektronicznie zapisanie zgłoszonych we wniosku danych.</w:t>
      </w:r>
    </w:p>
    <w:p w14:paraId="7D39221E" w14:textId="77777777" w:rsidR="00E353F6" w:rsidRDefault="00E353F6" w:rsidP="00E353F6">
      <w:pPr>
        <w:jc w:val="both"/>
      </w:pPr>
    </w:p>
    <w:p w14:paraId="13DEC2A0" w14:textId="26FD3922" w:rsidR="00454F58" w:rsidRDefault="00454F58" w:rsidP="00E353F6">
      <w:pPr>
        <w:jc w:val="both"/>
      </w:pPr>
      <w:r w:rsidRPr="00454F58">
        <w:t>Wszelkie wątpliwości</w:t>
      </w:r>
      <w:r>
        <w:t xml:space="preserve"> i pytania dotyczące obsługi systemu </w:t>
      </w:r>
      <w:r w:rsidRPr="00454F58">
        <w:t xml:space="preserve"> należy kierować na infolinię </w:t>
      </w:r>
      <w:r w:rsidR="00EC529A" w:rsidRPr="00EC529A">
        <w:rPr>
          <w:b/>
          <w:bCs/>
        </w:rPr>
        <w:t xml:space="preserve">19457    </w:t>
      </w:r>
      <w:r w:rsidR="00EC529A">
        <w:t xml:space="preserve">                 </w:t>
      </w:r>
      <w:r w:rsidRPr="00454F58">
        <w:t xml:space="preserve">w godzinach 9.00 – 15.00 </w:t>
      </w:r>
      <w:r>
        <w:t xml:space="preserve">lub </w:t>
      </w:r>
      <w:r w:rsidRPr="00454F58">
        <w:t xml:space="preserve">skrzynkę e-mail: </w:t>
      </w:r>
      <w:r w:rsidRPr="00EC529A">
        <w:rPr>
          <w:b/>
          <w:bCs/>
        </w:rPr>
        <w:t>smk-serwis@ezdrowie.uw.gov.pl</w:t>
      </w:r>
    </w:p>
    <w:p w14:paraId="63DD32FD" w14:textId="77777777" w:rsidR="00E353F6" w:rsidRDefault="00E353F6" w:rsidP="00E353F6">
      <w:pPr>
        <w:jc w:val="both"/>
      </w:pPr>
    </w:p>
    <w:p w14:paraId="37F9FCF6" w14:textId="77777777" w:rsidR="00F1129C" w:rsidRDefault="00454F58" w:rsidP="00E353F6">
      <w:pPr>
        <w:jc w:val="both"/>
      </w:pPr>
      <w:r>
        <w:t>O wyniku postępowania kwalifikacyjnego wojewoda zawiadamia wnioskodawcę za pomocą SMK.</w:t>
      </w:r>
    </w:p>
    <w:sectPr w:rsidR="00F1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58"/>
    <w:rsid w:val="003C3A96"/>
    <w:rsid w:val="00454F58"/>
    <w:rsid w:val="00536A0C"/>
    <w:rsid w:val="00E353F6"/>
    <w:rsid w:val="00EC529A"/>
    <w:rsid w:val="00F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F06D"/>
  <w15:docId w15:val="{F9BBBECE-77A0-4467-80FD-E10711B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Stanowska Katarzyna</dc:creator>
  <cp:lastModifiedBy>Małgorzata Rzeszutek-Sarama</cp:lastModifiedBy>
  <cp:revision>4</cp:revision>
  <dcterms:created xsi:type="dcterms:W3CDTF">2021-11-09T10:04:00Z</dcterms:created>
  <dcterms:modified xsi:type="dcterms:W3CDTF">2021-11-09T10:05:00Z</dcterms:modified>
</cp:coreProperties>
</file>