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14BE9" w14:textId="77777777" w:rsidR="0053094D" w:rsidRDefault="0053094D" w:rsidP="0053094D">
      <w:pPr>
        <w:pStyle w:val="Nagwek1"/>
        <w:jc w:val="center"/>
        <w:rPr>
          <w:sz w:val="32"/>
          <w:szCs w:val="32"/>
        </w:rPr>
      </w:pPr>
      <w:r w:rsidRPr="005A355C">
        <w:rPr>
          <w:sz w:val="32"/>
          <w:szCs w:val="32"/>
        </w:rPr>
        <w:t>MODUŁ V</w:t>
      </w:r>
    </w:p>
    <w:p w14:paraId="0EC9E73D" w14:textId="77777777" w:rsidR="0053094D" w:rsidRPr="005A355C" w:rsidRDefault="0053094D" w:rsidP="0053094D"/>
    <w:p w14:paraId="72B8CE79" w14:textId="77777777" w:rsidR="0053094D" w:rsidRPr="005A355C" w:rsidRDefault="0053094D" w:rsidP="0053094D">
      <w:pPr>
        <w:pStyle w:val="Nagwek1"/>
        <w:rPr>
          <w:b w:val="0"/>
        </w:rPr>
      </w:pPr>
      <w:r>
        <w:t xml:space="preserve">Temat modułu: </w:t>
      </w:r>
      <w:r w:rsidRPr="005A355C">
        <w:rPr>
          <w:b w:val="0"/>
        </w:rPr>
        <w:t>Terapia żywieniowa i przygotowanie żywienia pozajelitowego</w:t>
      </w:r>
    </w:p>
    <w:p w14:paraId="36D5E474" w14:textId="77777777" w:rsidR="0053094D" w:rsidRDefault="0053094D" w:rsidP="0053094D"/>
    <w:p w14:paraId="46AA1094" w14:textId="77777777" w:rsidR="0053094D" w:rsidRDefault="0053094D" w:rsidP="0053094D">
      <w:r w:rsidRPr="005A355C">
        <w:rPr>
          <w:b/>
        </w:rPr>
        <w:t xml:space="preserve">Kierownik </w:t>
      </w:r>
      <w:r w:rsidRPr="0053094D">
        <w:rPr>
          <w:b/>
        </w:rPr>
        <w:t>modułu</w:t>
      </w:r>
      <w:r w:rsidRPr="0053094D">
        <w:t>: dr n. farm. Witold Brniak</w:t>
      </w:r>
    </w:p>
    <w:p w14:paraId="054AE0D3" w14:textId="77777777" w:rsidR="0053094D" w:rsidRDefault="0053094D" w:rsidP="0053094D"/>
    <w:p w14:paraId="249FB713" w14:textId="77777777" w:rsidR="0053094D" w:rsidRPr="005A355C" w:rsidRDefault="0053094D" w:rsidP="0053094D">
      <w:pPr>
        <w:rPr>
          <w:b/>
        </w:rPr>
      </w:pPr>
      <w:r w:rsidRPr="005A355C">
        <w:rPr>
          <w:b/>
        </w:rPr>
        <w:t xml:space="preserve">Miejsce realizacji modułu: </w:t>
      </w:r>
    </w:p>
    <w:p w14:paraId="1E3F2521" w14:textId="77777777" w:rsidR="0053094D" w:rsidRDefault="0053094D" w:rsidP="0053094D"/>
    <w:p w14:paraId="77801291" w14:textId="77777777" w:rsidR="0053094D" w:rsidRDefault="0053094D" w:rsidP="0053094D">
      <w:r>
        <w:t xml:space="preserve">1. Wydział Farmaceutyczny, ul. Medyczna 9, 30-688 Kraków, sale dydaktyczne </w:t>
      </w:r>
    </w:p>
    <w:p w14:paraId="07552BA2" w14:textId="77777777" w:rsidR="0053094D" w:rsidRDefault="0053094D" w:rsidP="0053094D">
      <w:pPr>
        <w:rPr>
          <w:sz w:val="8"/>
          <w:szCs w:val="8"/>
        </w:rPr>
      </w:pPr>
    </w:p>
    <w:p w14:paraId="69778924" w14:textId="77777777" w:rsidR="0053094D" w:rsidRDefault="0053094D" w:rsidP="0053094D">
      <w:r>
        <w:t xml:space="preserve">2. Apteka Szpitalna Szpitala im. S. </w:t>
      </w:r>
      <w:proofErr w:type="spellStart"/>
      <w:r>
        <w:t>Dudricka</w:t>
      </w:r>
      <w:proofErr w:type="spellEnd"/>
      <w:r>
        <w:t>, ul. Tyniecka 15, 32-050 Skawina</w:t>
      </w:r>
    </w:p>
    <w:p w14:paraId="29D51920" w14:textId="77777777" w:rsidR="0053094D" w:rsidRDefault="0053094D" w:rsidP="0053094D">
      <w:pPr>
        <w:rPr>
          <w:sz w:val="8"/>
          <w:szCs w:val="8"/>
        </w:rPr>
      </w:pPr>
    </w:p>
    <w:p w14:paraId="6F319B71" w14:textId="77777777" w:rsidR="0053094D" w:rsidRDefault="0053094D" w:rsidP="0053094D">
      <w:r>
        <w:t>3. Apteka Szpitalna</w:t>
      </w:r>
      <w:r w:rsidR="003B018D">
        <w:t xml:space="preserve"> Szpitala Uniwersyteckiego, ul. </w:t>
      </w:r>
      <w:r w:rsidR="003B018D" w:rsidRPr="003B018D">
        <w:t>Jakubowskiego 2</w:t>
      </w:r>
      <w:r w:rsidR="003B018D">
        <w:t>, 30-688</w:t>
      </w:r>
      <w:r>
        <w:t xml:space="preserve"> Kraków</w:t>
      </w:r>
    </w:p>
    <w:p w14:paraId="5D252E71" w14:textId="77777777" w:rsidR="0053094D" w:rsidRDefault="0053094D" w:rsidP="0053094D">
      <w:pPr>
        <w:rPr>
          <w:sz w:val="8"/>
          <w:szCs w:val="8"/>
        </w:rPr>
      </w:pPr>
    </w:p>
    <w:p w14:paraId="76739092" w14:textId="77777777" w:rsidR="0053094D" w:rsidRDefault="0053094D" w:rsidP="0053094D">
      <w:r>
        <w:t>4. Apteka Uniwersyteckiego Szpitala Dziecięcego, ul. Wielicka 265</w:t>
      </w:r>
      <w:r w:rsidR="003B018D">
        <w:t>,</w:t>
      </w:r>
      <w:r>
        <w:t xml:space="preserve"> 30-663 Kraków</w:t>
      </w:r>
    </w:p>
    <w:p w14:paraId="4A7E23FB" w14:textId="77777777" w:rsidR="0053094D" w:rsidRDefault="0053094D" w:rsidP="0053094D"/>
    <w:p w14:paraId="6437203C" w14:textId="48DD97E0" w:rsidR="0053094D" w:rsidRDefault="0053094D" w:rsidP="0053094D">
      <w:pPr>
        <w:rPr>
          <w:b/>
          <w:bCs/>
          <w:color w:val="FF0000"/>
        </w:rPr>
      </w:pPr>
      <w:r w:rsidRPr="005A355C">
        <w:rPr>
          <w:b/>
        </w:rPr>
        <w:t>Czas trwania modułu</w:t>
      </w:r>
      <w:r>
        <w:t>: 32 godzin</w:t>
      </w:r>
      <w:r w:rsidR="00A403BC">
        <w:t xml:space="preserve"> </w:t>
      </w:r>
    </w:p>
    <w:p w14:paraId="6B39197A" w14:textId="3AE17B92" w:rsidR="00DB5C7E" w:rsidRPr="000C2CA6" w:rsidRDefault="00DB5C7E" w:rsidP="0053094D">
      <w:pPr>
        <w:rPr>
          <w:color w:val="FF0000"/>
          <w:lang w:val="en-US"/>
        </w:rPr>
      </w:pPr>
      <w:proofErr w:type="spellStart"/>
      <w:r w:rsidRPr="000C2CA6">
        <w:rPr>
          <w:lang w:val="en-US"/>
        </w:rPr>
        <w:t>Terminy</w:t>
      </w:r>
      <w:proofErr w:type="spellEnd"/>
      <w:r w:rsidRPr="000C2CA6">
        <w:rPr>
          <w:lang w:val="en-US"/>
        </w:rPr>
        <w:t xml:space="preserve"> </w:t>
      </w:r>
      <w:proofErr w:type="spellStart"/>
      <w:r w:rsidRPr="000C2CA6">
        <w:rPr>
          <w:lang w:val="en-US"/>
        </w:rPr>
        <w:t>zajęć</w:t>
      </w:r>
      <w:proofErr w:type="spellEnd"/>
      <w:r w:rsidRPr="000C2CA6">
        <w:rPr>
          <w:lang w:val="en-US"/>
        </w:rPr>
        <w:t xml:space="preserve">: </w:t>
      </w:r>
      <w:r w:rsidR="00B27859">
        <w:rPr>
          <w:color w:val="FF0000"/>
          <w:lang w:val="en-US"/>
        </w:rPr>
        <w:t>20-21.01.2024</w:t>
      </w:r>
      <w:r w:rsidR="00C75F9F" w:rsidRPr="000C2CA6">
        <w:rPr>
          <w:color w:val="FF0000"/>
          <w:lang w:val="en-US"/>
        </w:rPr>
        <w:t xml:space="preserve"> – on-line</w:t>
      </w:r>
    </w:p>
    <w:p w14:paraId="3998E5B8" w14:textId="2C4F2AED" w:rsidR="00DB5C7E" w:rsidRPr="000C2CA6" w:rsidRDefault="00DB5C7E" w:rsidP="0053094D">
      <w:pPr>
        <w:rPr>
          <w:color w:val="FF0000"/>
          <w:lang w:val="en-US"/>
        </w:rPr>
      </w:pPr>
      <w:r w:rsidRPr="000C2CA6">
        <w:rPr>
          <w:color w:val="FF0000"/>
          <w:lang w:val="en-US"/>
        </w:rPr>
        <w:tab/>
      </w:r>
      <w:r w:rsidRPr="000C2CA6">
        <w:rPr>
          <w:color w:val="FF0000"/>
          <w:lang w:val="en-US"/>
        </w:rPr>
        <w:tab/>
        <w:t xml:space="preserve">  0</w:t>
      </w:r>
      <w:r w:rsidR="00241FEE">
        <w:rPr>
          <w:color w:val="FF0000"/>
          <w:lang w:val="en-US"/>
        </w:rPr>
        <w:t>3</w:t>
      </w:r>
      <w:r w:rsidRPr="000C2CA6">
        <w:rPr>
          <w:color w:val="FF0000"/>
          <w:lang w:val="en-US"/>
        </w:rPr>
        <w:t>-0</w:t>
      </w:r>
      <w:r w:rsidR="00241FEE">
        <w:rPr>
          <w:color w:val="FF0000"/>
          <w:lang w:val="en-US"/>
        </w:rPr>
        <w:t>4</w:t>
      </w:r>
      <w:r w:rsidRPr="000C2CA6">
        <w:rPr>
          <w:color w:val="FF0000"/>
          <w:lang w:val="en-US"/>
        </w:rPr>
        <w:t>.0</w:t>
      </w:r>
      <w:r w:rsidR="00241FEE">
        <w:rPr>
          <w:color w:val="FF0000"/>
          <w:lang w:val="en-US"/>
        </w:rPr>
        <w:t>2</w:t>
      </w:r>
      <w:r w:rsidRPr="000C2CA6">
        <w:rPr>
          <w:color w:val="FF0000"/>
          <w:lang w:val="en-US"/>
        </w:rPr>
        <w:t>.202</w:t>
      </w:r>
      <w:r w:rsidR="00241FEE">
        <w:rPr>
          <w:color w:val="FF0000"/>
          <w:lang w:val="en-US"/>
        </w:rPr>
        <w:t>4</w:t>
      </w:r>
      <w:r w:rsidR="00C75F9F" w:rsidRPr="000C2CA6">
        <w:rPr>
          <w:color w:val="FF0000"/>
          <w:lang w:val="en-US"/>
        </w:rPr>
        <w:t>- on-line</w:t>
      </w:r>
    </w:p>
    <w:p w14:paraId="09799DF3" w14:textId="3B471DC3" w:rsidR="00DB5C7E" w:rsidRPr="00B27859" w:rsidRDefault="00DB5C7E" w:rsidP="0053094D">
      <w:pPr>
        <w:rPr>
          <w:color w:val="FF0000"/>
          <w:lang w:val="en-US"/>
        </w:rPr>
      </w:pPr>
      <w:r w:rsidRPr="000C2CA6">
        <w:rPr>
          <w:color w:val="FF0000"/>
          <w:lang w:val="en-US"/>
        </w:rPr>
        <w:tab/>
      </w:r>
      <w:r w:rsidRPr="000C2CA6">
        <w:rPr>
          <w:color w:val="FF0000"/>
          <w:lang w:val="en-US"/>
        </w:rPr>
        <w:tab/>
        <w:t xml:space="preserve">  </w:t>
      </w:r>
      <w:r w:rsidR="00165982">
        <w:rPr>
          <w:color w:val="FF0000"/>
          <w:lang w:val="en-US"/>
        </w:rPr>
        <w:t>02</w:t>
      </w:r>
      <w:r w:rsidR="00241FEE">
        <w:rPr>
          <w:color w:val="FF0000"/>
          <w:lang w:val="en-US"/>
        </w:rPr>
        <w:t>-03</w:t>
      </w:r>
      <w:r w:rsidRPr="00B27859">
        <w:rPr>
          <w:color w:val="FF0000"/>
          <w:lang w:val="en-US"/>
        </w:rPr>
        <w:t>.03.202</w:t>
      </w:r>
      <w:r w:rsidR="00241FEE">
        <w:rPr>
          <w:color w:val="FF0000"/>
          <w:lang w:val="en-US"/>
        </w:rPr>
        <w:t>4</w:t>
      </w:r>
      <w:r w:rsidR="00C75F9F" w:rsidRPr="00B27859">
        <w:rPr>
          <w:color w:val="FF0000"/>
          <w:lang w:val="en-US"/>
        </w:rPr>
        <w:t xml:space="preserve"> (</w:t>
      </w:r>
      <w:proofErr w:type="spellStart"/>
      <w:r w:rsidR="00C75F9F" w:rsidRPr="00B27859">
        <w:rPr>
          <w:color w:val="FF0000"/>
          <w:lang w:val="en-US"/>
        </w:rPr>
        <w:t>szpitale</w:t>
      </w:r>
      <w:proofErr w:type="spellEnd"/>
      <w:r w:rsidR="00C75F9F" w:rsidRPr="00B27859">
        <w:rPr>
          <w:color w:val="FF0000"/>
          <w:lang w:val="en-US"/>
        </w:rPr>
        <w:t>, aula A)</w:t>
      </w:r>
    </w:p>
    <w:p w14:paraId="31DC85A6" w14:textId="77777777" w:rsidR="0053094D" w:rsidRPr="00B27859" w:rsidRDefault="0053094D">
      <w:pPr>
        <w:rPr>
          <w:lang w:val="en-US"/>
        </w:rPr>
      </w:pPr>
    </w:p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9"/>
        <w:gridCol w:w="1559"/>
        <w:gridCol w:w="1134"/>
        <w:gridCol w:w="1276"/>
      </w:tblGrid>
      <w:tr w:rsidR="00410B04" w14:paraId="04CF4A6A" w14:textId="77777777" w:rsidTr="003B018D">
        <w:trPr>
          <w:trHeight w:val="922"/>
        </w:trPr>
        <w:tc>
          <w:tcPr>
            <w:tcW w:w="6059" w:type="dxa"/>
            <w:shd w:val="clear" w:color="auto" w:fill="BFBFBF" w:themeFill="background1" w:themeFillShade="BF"/>
            <w:vAlign w:val="center"/>
          </w:tcPr>
          <w:p w14:paraId="740001B3" w14:textId="77777777" w:rsidR="00410B04" w:rsidRPr="003B018D" w:rsidRDefault="003B018D" w:rsidP="003B018D">
            <w:pPr>
              <w:jc w:val="center"/>
              <w:rPr>
                <w:b/>
              </w:rPr>
            </w:pPr>
            <w:r w:rsidRPr="003B018D">
              <w:rPr>
                <w:b/>
              </w:rPr>
              <w:t>TEMAT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3F4E2C69" w14:textId="77777777" w:rsidR="00410B04" w:rsidRPr="003B018D" w:rsidRDefault="00410B04" w:rsidP="003B018D">
            <w:pPr>
              <w:jc w:val="center"/>
              <w:rPr>
                <w:b/>
              </w:rPr>
            </w:pPr>
            <w:r w:rsidRPr="003B018D">
              <w:rPr>
                <w:b/>
              </w:rPr>
              <w:t>Godziny zajęć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50A7FB4" w14:textId="77777777" w:rsidR="00410B04" w:rsidRPr="003B018D" w:rsidRDefault="00410B04" w:rsidP="003B018D">
            <w:pPr>
              <w:jc w:val="center"/>
              <w:rPr>
                <w:b/>
              </w:rPr>
            </w:pPr>
            <w:r w:rsidRPr="003B018D">
              <w:rPr>
                <w:b/>
              </w:rPr>
              <w:t>Rodzaj zajęć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ED1E1C6" w14:textId="77777777" w:rsidR="00410B04" w:rsidRPr="003B018D" w:rsidRDefault="00410B04" w:rsidP="003B018D">
            <w:pPr>
              <w:jc w:val="center"/>
              <w:rPr>
                <w:b/>
              </w:rPr>
            </w:pPr>
            <w:r w:rsidRPr="003B018D">
              <w:rPr>
                <w:b/>
              </w:rPr>
              <w:t>Liczba godzin</w:t>
            </w:r>
          </w:p>
        </w:tc>
      </w:tr>
      <w:tr w:rsidR="002B510D" w14:paraId="2912A129" w14:textId="77777777" w:rsidTr="00F9320C">
        <w:trPr>
          <w:trHeight w:val="922"/>
        </w:trPr>
        <w:tc>
          <w:tcPr>
            <w:tcW w:w="10028" w:type="dxa"/>
            <w:gridSpan w:val="4"/>
            <w:shd w:val="clear" w:color="auto" w:fill="BFBFBF" w:themeFill="background1" w:themeFillShade="BF"/>
            <w:vAlign w:val="center"/>
          </w:tcPr>
          <w:p w14:paraId="79DF87E2" w14:textId="5F6A70A7" w:rsidR="002B510D" w:rsidRDefault="002B510D" w:rsidP="003B018D">
            <w:pPr>
              <w:jc w:val="center"/>
              <w:rPr>
                <w:b/>
              </w:rPr>
            </w:pPr>
            <w:r>
              <w:rPr>
                <w:b/>
              </w:rPr>
              <w:t xml:space="preserve">WYKŁADY ZDALNE </w:t>
            </w:r>
            <w:r w:rsidR="000C2CA6">
              <w:rPr>
                <w:b/>
              </w:rPr>
              <w:t>–</w:t>
            </w:r>
            <w:r>
              <w:rPr>
                <w:b/>
              </w:rPr>
              <w:t xml:space="preserve"> ASYNCHRONICZNE</w:t>
            </w:r>
          </w:p>
          <w:p w14:paraId="33A3AC38" w14:textId="44E0B3EF" w:rsidR="000C2CA6" w:rsidRPr="003B018D" w:rsidRDefault="000C2CA6" w:rsidP="003B018D">
            <w:pPr>
              <w:jc w:val="center"/>
              <w:rPr>
                <w:b/>
              </w:rPr>
            </w:pPr>
            <w:r>
              <w:rPr>
                <w:b/>
              </w:rPr>
              <w:t>(zostaną udostępnione do pobrania)</w:t>
            </w:r>
          </w:p>
        </w:tc>
      </w:tr>
      <w:tr w:rsidR="002B510D" w14:paraId="24413B5D" w14:textId="77777777" w:rsidTr="00475DF4">
        <w:trPr>
          <w:trHeight w:val="1706"/>
        </w:trPr>
        <w:tc>
          <w:tcPr>
            <w:tcW w:w="6059" w:type="dxa"/>
            <w:vAlign w:val="center"/>
          </w:tcPr>
          <w:p w14:paraId="1BD229B1" w14:textId="77777777" w:rsidR="002B510D" w:rsidRPr="008417CD" w:rsidRDefault="002B510D" w:rsidP="00475DF4">
            <w:r w:rsidRPr="008417CD">
              <w:t>Niedożywienie pacjentów przed i w trakcie hospitalizacji, zapotrzebowanie na substancje odżywcze, dobór odpowiedniej diety, ocena wdrożonego leczenia żywieniowego</w:t>
            </w:r>
          </w:p>
          <w:p w14:paraId="68962418" w14:textId="77777777" w:rsidR="002B510D" w:rsidRPr="008417CD" w:rsidRDefault="002B510D" w:rsidP="00475DF4">
            <w:pPr>
              <w:rPr>
                <w:b/>
              </w:rPr>
            </w:pPr>
            <w:r w:rsidRPr="008417CD">
              <w:rPr>
                <w:b/>
                <w:lang w:val="en-US"/>
              </w:rPr>
              <w:t xml:space="preserve">- prof. </w:t>
            </w:r>
            <w:proofErr w:type="spellStart"/>
            <w:r w:rsidRPr="008417CD">
              <w:rPr>
                <w:b/>
                <w:lang w:val="en-US"/>
              </w:rPr>
              <w:t>dr</w:t>
            </w:r>
            <w:proofErr w:type="spellEnd"/>
            <w:r w:rsidRPr="008417CD">
              <w:rPr>
                <w:b/>
                <w:lang w:val="en-US"/>
              </w:rPr>
              <w:t xml:space="preserve"> hab. n. med. </w:t>
            </w:r>
            <w:r w:rsidRPr="008417CD">
              <w:rPr>
                <w:b/>
              </w:rPr>
              <w:t>Stanisław Kłęk</w:t>
            </w:r>
          </w:p>
        </w:tc>
        <w:tc>
          <w:tcPr>
            <w:tcW w:w="1559" w:type="dxa"/>
            <w:vAlign w:val="center"/>
          </w:tcPr>
          <w:p w14:paraId="62F3A0C8" w14:textId="323A78FE" w:rsidR="002B510D" w:rsidRPr="008417CD" w:rsidRDefault="001D45F9" w:rsidP="00475DF4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376C005C" w14:textId="77777777" w:rsidR="002B510D" w:rsidRPr="008417CD" w:rsidRDefault="002B510D" w:rsidP="00475DF4">
            <w:pPr>
              <w:jc w:val="center"/>
            </w:pPr>
            <w:r w:rsidRPr="008417CD">
              <w:t>WY</w:t>
            </w:r>
          </w:p>
        </w:tc>
        <w:tc>
          <w:tcPr>
            <w:tcW w:w="1276" w:type="dxa"/>
            <w:vAlign w:val="center"/>
          </w:tcPr>
          <w:p w14:paraId="45568BE2" w14:textId="77777777" w:rsidR="002B510D" w:rsidRPr="008417CD" w:rsidRDefault="002B510D" w:rsidP="00475DF4">
            <w:pPr>
              <w:jc w:val="center"/>
            </w:pPr>
            <w:r w:rsidRPr="008417CD">
              <w:t>2</w:t>
            </w:r>
          </w:p>
        </w:tc>
      </w:tr>
      <w:tr w:rsidR="002B510D" w14:paraId="27D27EF8" w14:textId="77777777" w:rsidTr="00475DF4">
        <w:trPr>
          <w:trHeight w:val="1105"/>
        </w:trPr>
        <w:tc>
          <w:tcPr>
            <w:tcW w:w="6059" w:type="dxa"/>
            <w:vAlign w:val="center"/>
          </w:tcPr>
          <w:p w14:paraId="758F2597" w14:textId="77777777" w:rsidR="002B510D" w:rsidRPr="008417CD" w:rsidRDefault="002B510D" w:rsidP="00475DF4">
            <w:r w:rsidRPr="008417CD">
              <w:t>Żywienie domowe pacjentów po zakończonej hospitalizacji</w:t>
            </w:r>
          </w:p>
          <w:p w14:paraId="0FA204A6" w14:textId="77777777" w:rsidR="002B510D" w:rsidRPr="008417CD" w:rsidRDefault="002B510D" w:rsidP="00475DF4">
            <w:pPr>
              <w:rPr>
                <w:b/>
              </w:rPr>
            </w:pPr>
            <w:r w:rsidRPr="008417CD">
              <w:rPr>
                <w:b/>
                <w:lang w:val="en-US"/>
              </w:rPr>
              <w:t xml:space="preserve">- prof. </w:t>
            </w:r>
            <w:proofErr w:type="spellStart"/>
            <w:r w:rsidRPr="008417CD">
              <w:rPr>
                <w:b/>
                <w:lang w:val="en-US"/>
              </w:rPr>
              <w:t>dr</w:t>
            </w:r>
            <w:proofErr w:type="spellEnd"/>
            <w:r w:rsidRPr="008417CD">
              <w:rPr>
                <w:b/>
                <w:lang w:val="en-US"/>
              </w:rPr>
              <w:t xml:space="preserve"> hab. n. med. </w:t>
            </w:r>
            <w:r w:rsidRPr="008417CD">
              <w:rPr>
                <w:b/>
              </w:rPr>
              <w:t>Stanisław Kłęk</w:t>
            </w:r>
          </w:p>
        </w:tc>
        <w:tc>
          <w:tcPr>
            <w:tcW w:w="1559" w:type="dxa"/>
            <w:vAlign w:val="center"/>
          </w:tcPr>
          <w:p w14:paraId="55991245" w14:textId="084068DE" w:rsidR="002B510D" w:rsidRPr="008417CD" w:rsidRDefault="001D45F9" w:rsidP="00475DF4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6C5EC338" w14:textId="77777777" w:rsidR="002B510D" w:rsidRPr="008417CD" w:rsidRDefault="002B510D" w:rsidP="00475DF4">
            <w:pPr>
              <w:jc w:val="center"/>
            </w:pPr>
            <w:r w:rsidRPr="008417CD">
              <w:t>WY</w:t>
            </w:r>
          </w:p>
        </w:tc>
        <w:tc>
          <w:tcPr>
            <w:tcW w:w="1276" w:type="dxa"/>
            <w:vAlign w:val="center"/>
          </w:tcPr>
          <w:p w14:paraId="0A74399A" w14:textId="77777777" w:rsidR="002B510D" w:rsidRPr="008417CD" w:rsidRDefault="002B510D" w:rsidP="00475DF4">
            <w:pPr>
              <w:jc w:val="center"/>
            </w:pPr>
            <w:r w:rsidRPr="008417CD">
              <w:t>1</w:t>
            </w:r>
          </w:p>
        </w:tc>
      </w:tr>
    </w:tbl>
    <w:p w14:paraId="213A2AB1" w14:textId="612D7FFB" w:rsidR="00D72808" w:rsidRDefault="00D72808"/>
    <w:p w14:paraId="2993995A" w14:textId="77777777" w:rsidR="00D72808" w:rsidRDefault="00D72808">
      <w:pPr>
        <w:spacing w:after="160" w:line="259" w:lineRule="auto"/>
      </w:pPr>
      <w:r>
        <w:br w:type="page"/>
      </w:r>
    </w:p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9"/>
        <w:gridCol w:w="1559"/>
        <w:gridCol w:w="1134"/>
        <w:gridCol w:w="1276"/>
      </w:tblGrid>
      <w:tr w:rsidR="00410B04" w14:paraId="3AE77B45" w14:textId="77777777" w:rsidTr="003B018D">
        <w:trPr>
          <w:trHeight w:val="785"/>
        </w:trPr>
        <w:tc>
          <w:tcPr>
            <w:tcW w:w="10028" w:type="dxa"/>
            <w:gridSpan w:val="4"/>
            <w:shd w:val="clear" w:color="auto" w:fill="F2F2F2" w:themeFill="background1" w:themeFillShade="F2"/>
            <w:vAlign w:val="center"/>
          </w:tcPr>
          <w:p w14:paraId="1F668420" w14:textId="16A3508F" w:rsidR="00410B04" w:rsidRDefault="004E2A8E" w:rsidP="00410B04">
            <w:pPr>
              <w:jc w:val="center"/>
            </w:pPr>
            <w:r>
              <w:rPr>
                <w:b/>
                <w:bCs/>
                <w:color w:val="FF0000"/>
              </w:rPr>
              <w:lastRenderedPageBreak/>
              <w:t>20</w:t>
            </w:r>
            <w:r w:rsidR="00191672" w:rsidRPr="00B55286">
              <w:rPr>
                <w:b/>
                <w:bCs/>
                <w:color w:val="FF0000"/>
              </w:rPr>
              <w:t>.</w:t>
            </w:r>
            <w:r w:rsidR="00D72808" w:rsidRPr="00B55286">
              <w:rPr>
                <w:b/>
                <w:bCs/>
                <w:color w:val="FF0000"/>
              </w:rPr>
              <w:t>0</w:t>
            </w:r>
            <w:r>
              <w:rPr>
                <w:b/>
                <w:bCs/>
                <w:color w:val="FF0000"/>
              </w:rPr>
              <w:t>1</w:t>
            </w:r>
            <w:r w:rsidR="00410B04" w:rsidRPr="00B55286">
              <w:rPr>
                <w:b/>
                <w:bCs/>
                <w:color w:val="FF0000"/>
              </w:rPr>
              <w:t>.202</w:t>
            </w:r>
            <w:r>
              <w:rPr>
                <w:b/>
                <w:bCs/>
                <w:color w:val="FF0000"/>
              </w:rPr>
              <w:t>4</w:t>
            </w:r>
            <w:r w:rsidR="00410B04" w:rsidRPr="00B55286">
              <w:rPr>
                <w:color w:val="FF0000"/>
              </w:rPr>
              <w:t xml:space="preserve"> </w:t>
            </w:r>
            <w:r w:rsidR="00410B04">
              <w:t>(</w:t>
            </w:r>
            <w:r w:rsidR="00D72808">
              <w:t>Sobota</w:t>
            </w:r>
            <w:r w:rsidR="00410B04">
              <w:t>)</w:t>
            </w:r>
            <w:r w:rsidR="00D41730">
              <w:t xml:space="preserve"> –</w:t>
            </w:r>
            <w:r w:rsidR="00B55286">
              <w:t xml:space="preserve"> </w:t>
            </w:r>
            <w:r w:rsidR="00B55286" w:rsidRPr="00B55286">
              <w:rPr>
                <w:b/>
                <w:bCs/>
                <w:color w:val="FF0000"/>
              </w:rPr>
              <w:t>on-line</w:t>
            </w:r>
          </w:p>
        </w:tc>
      </w:tr>
      <w:tr w:rsidR="00290F25" w14:paraId="664A369E" w14:textId="77777777" w:rsidTr="00606F14">
        <w:trPr>
          <w:trHeight w:val="1754"/>
        </w:trPr>
        <w:tc>
          <w:tcPr>
            <w:tcW w:w="6059" w:type="dxa"/>
            <w:vAlign w:val="center"/>
          </w:tcPr>
          <w:p w14:paraId="6DC94BCF" w14:textId="77777777" w:rsidR="00290F25" w:rsidRDefault="00983D2D" w:rsidP="00290F25">
            <w:pPr>
              <w:rPr>
                <w:b/>
              </w:rPr>
            </w:pPr>
            <w:r w:rsidRPr="00F65D38">
              <w:rPr>
                <w:bCs/>
              </w:rPr>
              <w:t>Wprowadzenie do modułu „Terapia żywieniowa i przygotowanie żywienia pozajelitowego</w:t>
            </w:r>
            <w:r w:rsidR="000A3801" w:rsidRPr="00F65D38">
              <w:rPr>
                <w:bCs/>
              </w:rPr>
              <w:t>”</w:t>
            </w:r>
            <w:r w:rsidR="000A3801">
              <w:rPr>
                <w:b/>
              </w:rPr>
              <w:t xml:space="preserve"> – dr n. farm. Witold Brniak</w:t>
            </w:r>
          </w:p>
          <w:p w14:paraId="4BE9345F" w14:textId="46CE88C8" w:rsidR="000A3801" w:rsidRPr="00410B04" w:rsidRDefault="00606F14" w:rsidP="00290F25">
            <w:pPr>
              <w:rPr>
                <w:b/>
              </w:rPr>
            </w:pPr>
            <w:r>
              <w:rPr>
                <w:bCs/>
              </w:rPr>
              <w:t>Sesja p</w:t>
            </w:r>
            <w:r w:rsidR="000A3801" w:rsidRPr="00606F14">
              <w:rPr>
                <w:bCs/>
              </w:rPr>
              <w:t>yta</w:t>
            </w:r>
            <w:r>
              <w:rPr>
                <w:bCs/>
              </w:rPr>
              <w:t>ń</w:t>
            </w:r>
            <w:r w:rsidR="000A3801" w:rsidRPr="00606F14">
              <w:rPr>
                <w:bCs/>
              </w:rPr>
              <w:t xml:space="preserve"> i odpowiedzi do </w:t>
            </w:r>
            <w:r w:rsidRPr="00606F14">
              <w:rPr>
                <w:bCs/>
              </w:rPr>
              <w:t xml:space="preserve">wykładów </w:t>
            </w:r>
            <w:r w:rsidR="00F65D38" w:rsidRPr="00606F14">
              <w:rPr>
                <w:bCs/>
              </w:rPr>
              <w:t xml:space="preserve">udostępnionych </w:t>
            </w:r>
            <w:r>
              <w:rPr>
                <w:bCs/>
              </w:rPr>
              <w:t xml:space="preserve">online </w:t>
            </w:r>
            <w:r w:rsidR="00F65D38">
              <w:rPr>
                <w:b/>
              </w:rPr>
              <w:t>- prof. dr hab. n. med. Stanisław Kłęk</w:t>
            </w:r>
          </w:p>
        </w:tc>
        <w:tc>
          <w:tcPr>
            <w:tcW w:w="1559" w:type="dxa"/>
            <w:vAlign w:val="center"/>
          </w:tcPr>
          <w:p w14:paraId="4C8AF136" w14:textId="36EA0EEB" w:rsidR="00290F25" w:rsidRDefault="00DC1C07" w:rsidP="00290F25">
            <w:pPr>
              <w:jc w:val="center"/>
            </w:pPr>
            <w:r>
              <w:t>9:00 – 9:30</w:t>
            </w:r>
          </w:p>
        </w:tc>
        <w:tc>
          <w:tcPr>
            <w:tcW w:w="1134" w:type="dxa"/>
            <w:vAlign w:val="center"/>
          </w:tcPr>
          <w:p w14:paraId="09547026" w14:textId="771F12E8" w:rsidR="00290F25" w:rsidRDefault="00983D2D" w:rsidP="00290F25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14:paraId="075F18E1" w14:textId="7E255646" w:rsidR="00290F25" w:rsidRDefault="00983D2D" w:rsidP="00290F25">
            <w:pPr>
              <w:jc w:val="center"/>
            </w:pPr>
            <w:r>
              <w:t>-</w:t>
            </w:r>
          </w:p>
        </w:tc>
      </w:tr>
      <w:tr w:rsidR="00FB2538" w14:paraId="450555FB" w14:textId="77777777" w:rsidTr="00CA5A66">
        <w:trPr>
          <w:trHeight w:val="1406"/>
        </w:trPr>
        <w:tc>
          <w:tcPr>
            <w:tcW w:w="6059" w:type="dxa"/>
            <w:vAlign w:val="center"/>
          </w:tcPr>
          <w:p w14:paraId="69B072E6" w14:textId="77777777" w:rsidR="00FB2538" w:rsidRDefault="00FB2538" w:rsidP="00FB2538">
            <w:r>
              <w:t>Ocena konieczności podjęcia interwencji żywieniowej, wskazania do żywienia wg ESPEN, skala SGA, NRS, karta metaboliczna.</w:t>
            </w:r>
          </w:p>
          <w:p w14:paraId="69E0FA58" w14:textId="640726CF" w:rsidR="00FB2538" w:rsidRDefault="00FB2538" w:rsidP="00FB2538">
            <w:r w:rsidRPr="00410B04">
              <w:rPr>
                <w:b/>
              </w:rPr>
              <w:t xml:space="preserve">- </w:t>
            </w:r>
            <w:r w:rsidR="001C5C0E">
              <w:rPr>
                <w:b/>
              </w:rPr>
              <w:t>dr n.</w:t>
            </w:r>
            <w:r w:rsidRPr="00410B04">
              <w:rPr>
                <w:b/>
              </w:rPr>
              <w:t xml:space="preserve"> </w:t>
            </w:r>
            <w:r w:rsidR="00182D3F">
              <w:rPr>
                <w:b/>
              </w:rPr>
              <w:t>med</w:t>
            </w:r>
            <w:r w:rsidRPr="00410B04">
              <w:rPr>
                <w:b/>
              </w:rPr>
              <w:t>. Ksenia Czech</w:t>
            </w:r>
            <w:r w:rsidR="00556E47">
              <w:rPr>
                <w:b/>
              </w:rPr>
              <w:t>-Staszczyk</w:t>
            </w:r>
          </w:p>
        </w:tc>
        <w:tc>
          <w:tcPr>
            <w:tcW w:w="1559" w:type="dxa"/>
            <w:vAlign w:val="center"/>
          </w:tcPr>
          <w:p w14:paraId="76F0FC2C" w14:textId="0A4FA508" w:rsidR="00FB2538" w:rsidRPr="00BC436A" w:rsidRDefault="00FB2538" w:rsidP="00FB2538">
            <w:pPr>
              <w:jc w:val="center"/>
            </w:pPr>
            <w:r w:rsidRPr="00BC436A">
              <w:t>9.</w:t>
            </w:r>
            <w:r w:rsidR="007E73CB">
              <w:t>3</w:t>
            </w:r>
            <w:r w:rsidRPr="00BC436A">
              <w:t>0</w:t>
            </w:r>
            <w:r>
              <w:t xml:space="preserve"> – </w:t>
            </w:r>
            <w:r w:rsidR="007E73CB">
              <w:t>10</w:t>
            </w:r>
            <w:r>
              <w:t>.</w:t>
            </w:r>
            <w:r w:rsidR="007E73CB">
              <w:t>1</w:t>
            </w:r>
            <w:r>
              <w:t>5</w:t>
            </w:r>
          </w:p>
        </w:tc>
        <w:tc>
          <w:tcPr>
            <w:tcW w:w="1134" w:type="dxa"/>
            <w:vAlign w:val="center"/>
          </w:tcPr>
          <w:p w14:paraId="16072E01" w14:textId="0BC26551" w:rsidR="00FB2538" w:rsidRDefault="00FB2538" w:rsidP="00FB2538">
            <w:pPr>
              <w:jc w:val="center"/>
            </w:pPr>
            <w:r>
              <w:t>WY</w:t>
            </w:r>
          </w:p>
        </w:tc>
        <w:tc>
          <w:tcPr>
            <w:tcW w:w="1276" w:type="dxa"/>
            <w:vAlign w:val="center"/>
          </w:tcPr>
          <w:p w14:paraId="2C7CA652" w14:textId="3BB59C0F" w:rsidR="00FB2538" w:rsidRDefault="00FB2538" w:rsidP="00FB2538">
            <w:pPr>
              <w:jc w:val="center"/>
            </w:pPr>
            <w:r>
              <w:t>1</w:t>
            </w:r>
          </w:p>
        </w:tc>
      </w:tr>
      <w:tr w:rsidR="00FB2538" w14:paraId="7904A567" w14:textId="77777777" w:rsidTr="00CA5A66">
        <w:trPr>
          <w:trHeight w:val="1406"/>
        </w:trPr>
        <w:tc>
          <w:tcPr>
            <w:tcW w:w="6059" w:type="dxa"/>
            <w:vAlign w:val="center"/>
          </w:tcPr>
          <w:p w14:paraId="1F8C4A61" w14:textId="77777777" w:rsidR="00FB2538" w:rsidRPr="00CC28A1" w:rsidRDefault="00FB2538" w:rsidP="00FB2538">
            <w:r w:rsidRPr="00CC28A1">
              <w:t>Żywienie dojelitowe, sposoby podawania żywienia dojelitowego, powikłania. Żywienie gotowymi preparatami do podaży doustnej w praktyce farmaceuty szpitalnego</w:t>
            </w:r>
          </w:p>
          <w:p w14:paraId="75000C5C" w14:textId="4FD868EA" w:rsidR="00FB2538" w:rsidRDefault="00FB2538" w:rsidP="00FB2538">
            <w:r w:rsidRPr="00CC28A1">
              <w:rPr>
                <w:b/>
              </w:rPr>
              <w:t xml:space="preserve">- mgr farm. Anna </w:t>
            </w:r>
            <w:proofErr w:type="spellStart"/>
            <w:r w:rsidR="000E5A59">
              <w:rPr>
                <w:b/>
              </w:rPr>
              <w:t>Stad</w:t>
            </w:r>
            <w:r w:rsidR="001A7EBA">
              <w:rPr>
                <w:b/>
              </w:rPr>
              <w:t>t</w:t>
            </w:r>
            <w:r w:rsidR="001A7EBA" w:rsidRPr="001A7EBA">
              <w:rPr>
                <w:b/>
              </w:rPr>
              <w:t>müller</w:t>
            </w:r>
            <w:proofErr w:type="spellEnd"/>
          </w:p>
        </w:tc>
        <w:tc>
          <w:tcPr>
            <w:tcW w:w="1559" w:type="dxa"/>
            <w:vAlign w:val="center"/>
          </w:tcPr>
          <w:p w14:paraId="1DE71D76" w14:textId="7A7018D6" w:rsidR="00FB2538" w:rsidRPr="00BC436A" w:rsidRDefault="007E73CB" w:rsidP="00FB2538">
            <w:pPr>
              <w:jc w:val="center"/>
            </w:pPr>
            <w:r>
              <w:t>10</w:t>
            </w:r>
            <w:r w:rsidR="0089739C">
              <w:t>.15</w:t>
            </w:r>
            <w:r w:rsidR="00FB2538">
              <w:t xml:space="preserve"> – 11.</w:t>
            </w:r>
            <w:r w:rsidR="0089739C">
              <w:t>4</w:t>
            </w:r>
            <w:r w:rsidR="00FB2538">
              <w:t>5</w:t>
            </w:r>
          </w:p>
        </w:tc>
        <w:tc>
          <w:tcPr>
            <w:tcW w:w="1134" w:type="dxa"/>
            <w:vAlign w:val="center"/>
          </w:tcPr>
          <w:p w14:paraId="4661EB0B" w14:textId="7E3B845F" w:rsidR="00FB2538" w:rsidRDefault="00FB2538" w:rsidP="00FB2538">
            <w:pPr>
              <w:jc w:val="center"/>
            </w:pPr>
            <w:r>
              <w:rPr>
                <w:lang w:val="en-US"/>
              </w:rPr>
              <w:t>SEM</w:t>
            </w:r>
          </w:p>
        </w:tc>
        <w:tc>
          <w:tcPr>
            <w:tcW w:w="1276" w:type="dxa"/>
            <w:vAlign w:val="center"/>
          </w:tcPr>
          <w:p w14:paraId="3582E129" w14:textId="4C521E35" w:rsidR="00FB2538" w:rsidRDefault="00FB2538" w:rsidP="00FB2538">
            <w:pPr>
              <w:jc w:val="center"/>
            </w:pPr>
            <w:r>
              <w:rPr>
                <w:lang w:val="en-US"/>
              </w:rPr>
              <w:t>2</w:t>
            </w:r>
          </w:p>
        </w:tc>
      </w:tr>
      <w:tr w:rsidR="00FB2538" w14:paraId="2A6BF275" w14:textId="77777777" w:rsidTr="00EA34DB">
        <w:trPr>
          <w:trHeight w:val="617"/>
        </w:trPr>
        <w:tc>
          <w:tcPr>
            <w:tcW w:w="6059" w:type="dxa"/>
            <w:vAlign w:val="center"/>
          </w:tcPr>
          <w:p w14:paraId="4A248DBC" w14:textId="6BABD3BE" w:rsidR="00FB2538" w:rsidRPr="00CC28A1" w:rsidRDefault="00FB2538" w:rsidP="00FB2538">
            <w:r w:rsidRPr="00B3492B">
              <w:rPr>
                <w:b/>
              </w:rPr>
              <w:t>Przerwa</w:t>
            </w:r>
          </w:p>
        </w:tc>
        <w:tc>
          <w:tcPr>
            <w:tcW w:w="3969" w:type="dxa"/>
            <w:gridSpan w:val="3"/>
            <w:vAlign w:val="center"/>
          </w:tcPr>
          <w:p w14:paraId="4A39E751" w14:textId="40F00735" w:rsidR="00FB2538" w:rsidRDefault="00FB2538" w:rsidP="00FB2538">
            <w:pPr>
              <w:jc w:val="center"/>
              <w:rPr>
                <w:lang w:val="en-US"/>
              </w:rPr>
            </w:pPr>
            <w:r>
              <w:t>11.</w:t>
            </w:r>
            <w:r w:rsidR="0089739C">
              <w:t>4</w:t>
            </w:r>
            <w:r>
              <w:t>5 - 1</w:t>
            </w:r>
            <w:r w:rsidR="0089739C">
              <w:t>2</w:t>
            </w:r>
            <w:r>
              <w:t>.</w:t>
            </w:r>
            <w:r w:rsidR="0089739C">
              <w:t>0</w:t>
            </w:r>
            <w:r>
              <w:t>0</w:t>
            </w:r>
          </w:p>
        </w:tc>
      </w:tr>
      <w:tr w:rsidR="00FB2538" w14:paraId="6D4F0C15" w14:textId="77777777" w:rsidTr="00EA34DB">
        <w:trPr>
          <w:trHeight w:val="1123"/>
        </w:trPr>
        <w:tc>
          <w:tcPr>
            <w:tcW w:w="6059" w:type="dxa"/>
            <w:vAlign w:val="center"/>
          </w:tcPr>
          <w:p w14:paraId="6405AC60" w14:textId="77777777" w:rsidR="00FB2538" w:rsidRPr="0053094D" w:rsidRDefault="00FB2538" w:rsidP="00FB2538">
            <w:r w:rsidRPr="0053094D">
              <w:t>Przegląd gotowych preparatów do żywienia doustnego, dojelitowego i pozajelitowego</w:t>
            </w:r>
          </w:p>
          <w:p w14:paraId="1E1F9723" w14:textId="4033E2D8" w:rsidR="00FB2538" w:rsidRPr="00CC28A1" w:rsidRDefault="00FB2538" w:rsidP="00FB2538">
            <w:r w:rsidRPr="0053094D">
              <w:rPr>
                <w:b/>
              </w:rPr>
              <w:t xml:space="preserve">- </w:t>
            </w:r>
            <w:r>
              <w:rPr>
                <w:b/>
                <w:bCs/>
              </w:rPr>
              <w:t xml:space="preserve">mgr farm. Anna </w:t>
            </w:r>
            <w:proofErr w:type="spellStart"/>
            <w:r>
              <w:rPr>
                <w:b/>
                <w:bCs/>
              </w:rPr>
              <w:t>Stadtmü</w:t>
            </w:r>
            <w:r w:rsidRPr="00962C7E">
              <w:rPr>
                <w:b/>
                <w:bCs/>
              </w:rPr>
              <w:t>ller</w:t>
            </w:r>
            <w:proofErr w:type="spellEnd"/>
          </w:p>
        </w:tc>
        <w:tc>
          <w:tcPr>
            <w:tcW w:w="1559" w:type="dxa"/>
            <w:vAlign w:val="center"/>
          </w:tcPr>
          <w:p w14:paraId="3CF5DB6D" w14:textId="311FDC17" w:rsidR="00FB2538" w:rsidRDefault="00FB2538" w:rsidP="00FB2538">
            <w:pPr>
              <w:jc w:val="center"/>
            </w:pPr>
            <w:r>
              <w:t>1</w:t>
            </w:r>
            <w:r w:rsidR="00711EFE">
              <w:t>2</w:t>
            </w:r>
            <w:r>
              <w:t>.</w:t>
            </w:r>
            <w:r w:rsidR="00711EFE">
              <w:t>0</w:t>
            </w:r>
            <w:r>
              <w:t>0 – 13.</w:t>
            </w:r>
            <w:r w:rsidR="00BF730A">
              <w:t>3</w:t>
            </w:r>
            <w:r>
              <w:t>0</w:t>
            </w:r>
          </w:p>
        </w:tc>
        <w:tc>
          <w:tcPr>
            <w:tcW w:w="1134" w:type="dxa"/>
            <w:vAlign w:val="center"/>
          </w:tcPr>
          <w:p w14:paraId="3EEFC9E7" w14:textId="5B2C9CE1" w:rsidR="00FB2538" w:rsidRDefault="00FB2538" w:rsidP="00FB2538">
            <w:pPr>
              <w:jc w:val="center"/>
              <w:rPr>
                <w:lang w:val="en-US"/>
              </w:rPr>
            </w:pPr>
            <w:r>
              <w:t>WY</w:t>
            </w:r>
          </w:p>
        </w:tc>
        <w:tc>
          <w:tcPr>
            <w:tcW w:w="1276" w:type="dxa"/>
            <w:vAlign w:val="center"/>
          </w:tcPr>
          <w:p w14:paraId="10216C93" w14:textId="598B40A6" w:rsidR="00FB2538" w:rsidRDefault="00FB2538" w:rsidP="00FB25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B2538" w14:paraId="5BCE17AA" w14:textId="77777777" w:rsidTr="00CA5A66">
        <w:trPr>
          <w:trHeight w:val="1406"/>
        </w:trPr>
        <w:tc>
          <w:tcPr>
            <w:tcW w:w="6059" w:type="dxa"/>
            <w:vAlign w:val="center"/>
          </w:tcPr>
          <w:p w14:paraId="24157D43" w14:textId="77777777" w:rsidR="00FB2538" w:rsidRDefault="00FB2538" w:rsidP="00FB2538">
            <w:r>
              <w:t>Żywienie pozajelitowe, wskazania do żywienia pozajelitowego, sposoby podania i powikłania</w:t>
            </w:r>
          </w:p>
          <w:p w14:paraId="3605F00B" w14:textId="6773381F" w:rsidR="00FB2538" w:rsidRPr="0053094D" w:rsidRDefault="00FB2538" w:rsidP="00FB2538">
            <w:r w:rsidRPr="000E60E5">
              <w:rPr>
                <w:b/>
              </w:rPr>
              <w:t>- mgr farm. Justyna Zamarska</w:t>
            </w:r>
          </w:p>
        </w:tc>
        <w:tc>
          <w:tcPr>
            <w:tcW w:w="1559" w:type="dxa"/>
            <w:vAlign w:val="center"/>
          </w:tcPr>
          <w:p w14:paraId="1CD6A8B8" w14:textId="299A37D7" w:rsidR="00FB2538" w:rsidRPr="00BC436A" w:rsidRDefault="00FB2538" w:rsidP="00FB2538">
            <w:pPr>
              <w:jc w:val="center"/>
            </w:pPr>
            <w:r>
              <w:t>13.</w:t>
            </w:r>
            <w:r w:rsidR="00BF730A">
              <w:t>30</w:t>
            </w:r>
            <w:r>
              <w:t xml:space="preserve"> – 1</w:t>
            </w:r>
            <w:r w:rsidR="00BF730A">
              <w:t>5</w:t>
            </w:r>
            <w:r>
              <w:t>.</w:t>
            </w:r>
            <w:r w:rsidR="00BF730A">
              <w:t>00</w:t>
            </w:r>
          </w:p>
        </w:tc>
        <w:tc>
          <w:tcPr>
            <w:tcW w:w="1134" w:type="dxa"/>
            <w:vAlign w:val="center"/>
          </w:tcPr>
          <w:p w14:paraId="721362B2" w14:textId="1F5EE0B8" w:rsidR="00FB2538" w:rsidRDefault="00FB2538" w:rsidP="00FB2538">
            <w:pPr>
              <w:jc w:val="center"/>
            </w:pPr>
            <w:r w:rsidRPr="00E84709">
              <w:t>SEM</w:t>
            </w:r>
          </w:p>
        </w:tc>
        <w:tc>
          <w:tcPr>
            <w:tcW w:w="1276" w:type="dxa"/>
            <w:vAlign w:val="center"/>
          </w:tcPr>
          <w:p w14:paraId="6CBE4E48" w14:textId="15DFA486" w:rsidR="00FB2538" w:rsidRDefault="00FB2538" w:rsidP="00FB2538">
            <w:pPr>
              <w:jc w:val="center"/>
              <w:rPr>
                <w:lang w:val="en-US"/>
              </w:rPr>
            </w:pPr>
            <w:r>
              <w:t>2</w:t>
            </w:r>
          </w:p>
        </w:tc>
      </w:tr>
    </w:tbl>
    <w:p w14:paraId="294463A5" w14:textId="77777777" w:rsidR="006949D4" w:rsidRDefault="006949D4"/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9"/>
        <w:gridCol w:w="1559"/>
        <w:gridCol w:w="1134"/>
        <w:gridCol w:w="1276"/>
      </w:tblGrid>
      <w:tr w:rsidR="00881853" w14:paraId="2A2E7E8C" w14:textId="77777777" w:rsidTr="00475DF4">
        <w:trPr>
          <w:trHeight w:val="694"/>
        </w:trPr>
        <w:tc>
          <w:tcPr>
            <w:tcW w:w="10028" w:type="dxa"/>
            <w:gridSpan w:val="4"/>
            <w:shd w:val="clear" w:color="auto" w:fill="F2F2F2" w:themeFill="background1" w:themeFillShade="F2"/>
            <w:vAlign w:val="center"/>
          </w:tcPr>
          <w:p w14:paraId="0F28C587" w14:textId="58FF540B" w:rsidR="00881853" w:rsidRDefault="007E73CB" w:rsidP="00475DF4">
            <w:pPr>
              <w:jc w:val="center"/>
            </w:pPr>
            <w:r>
              <w:rPr>
                <w:b/>
                <w:bCs/>
                <w:color w:val="FF0000"/>
              </w:rPr>
              <w:t>21</w:t>
            </w:r>
            <w:r w:rsidR="00191672" w:rsidRPr="00B55286">
              <w:rPr>
                <w:b/>
                <w:bCs/>
                <w:color w:val="FF0000"/>
              </w:rPr>
              <w:t>.</w:t>
            </w:r>
            <w:r w:rsidR="00881853" w:rsidRPr="00B55286">
              <w:rPr>
                <w:b/>
                <w:bCs/>
                <w:color w:val="FF0000"/>
              </w:rPr>
              <w:t>0</w:t>
            </w:r>
            <w:r>
              <w:rPr>
                <w:b/>
                <w:bCs/>
                <w:color w:val="FF0000"/>
              </w:rPr>
              <w:t>1</w:t>
            </w:r>
            <w:r w:rsidR="00881853" w:rsidRPr="00B55286">
              <w:rPr>
                <w:b/>
                <w:bCs/>
                <w:color w:val="FF0000"/>
              </w:rPr>
              <w:t>.202</w:t>
            </w:r>
            <w:r>
              <w:rPr>
                <w:b/>
                <w:bCs/>
                <w:color w:val="FF0000"/>
              </w:rPr>
              <w:t>4</w:t>
            </w:r>
            <w:r w:rsidR="00881853" w:rsidRPr="00B55286">
              <w:rPr>
                <w:color w:val="FF0000"/>
              </w:rPr>
              <w:t xml:space="preserve"> </w:t>
            </w:r>
            <w:r w:rsidR="00881853">
              <w:t xml:space="preserve">(Niedziela) – </w:t>
            </w:r>
            <w:r w:rsidR="00B55286" w:rsidRPr="00B55286">
              <w:rPr>
                <w:b/>
                <w:bCs/>
                <w:color w:val="FF0000"/>
              </w:rPr>
              <w:t>on-line</w:t>
            </w:r>
          </w:p>
        </w:tc>
      </w:tr>
      <w:tr w:rsidR="001662D9" w14:paraId="3B18C6C6" w14:textId="77777777" w:rsidTr="00475DF4">
        <w:trPr>
          <w:trHeight w:val="1105"/>
        </w:trPr>
        <w:tc>
          <w:tcPr>
            <w:tcW w:w="6059" w:type="dxa"/>
            <w:vAlign w:val="center"/>
          </w:tcPr>
          <w:p w14:paraId="6949BB09" w14:textId="77777777" w:rsidR="001662D9" w:rsidRDefault="001662D9" w:rsidP="00475DF4">
            <w:r>
              <w:t>Sposoby przygotowywania mieszanin do żywienia pozajelitowego u dorosłych</w:t>
            </w:r>
          </w:p>
          <w:p w14:paraId="4C9944E0" w14:textId="77777777" w:rsidR="001662D9" w:rsidRDefault="001662D9" w:rsidP="00475DF4">
            <w:r w:rsidRPr="000E60E5">
              <w:rPr>
                <w:b/>
              </w:rPr>
              <w:t>- mgr farm. Justyna Zamarska</w:t>
            </w:r>
          </w:p>
        </w:tc>
        <w:tc>
          <w:tcPr>
            <w:tcW w:w="1559" w:type="dxa"/>
            <w:vAlign w:val="center"/>
          </w:tcPr>
          <w:p w14:paraId="2EF421D6" w14:textId="7C470C00" w:rsidR="001662D9" w:rsidRDefault="00BB1A8A" w:rsidP="00475DF4">
            <w:pPr>
              <w:jc w:val="center"/>
            </w:pPr>
            <w:r>
              <w:t>9.00 – 9.45</w:t>
            </w:r>
          </w:p>
        </w:tc>
        <w:tc>
          <w:tcPr>
            <w:tcW w:w="1134" w:type="dxa"/>
            <w:vAlign w:val="center"/>
          </w:tcPr>
          <w:p w14:paraId="66C2EE20" w14:textId="77777777" w:rsidR="001662D9" w:rsidRDefault="001662D9" w:rsidP="00475DF4">
            <w:pPr>
              <w:jc w:val="center"/>
            </w:pPr>
            <w:r>
              <w:t>SEM</w:t>
            </w:r>
          </w:p>
        </w:tc>
        <w:tc>
          <w:tcPr>
            <w:tcW w:w="1276" w:type="dxa"/>
            <w:vAlign w:val="center"/>
          </w:tcPr>
          <w:p w14:paraId="5F36243B" w14:textId="77777777" w:rsidR="001662D9" w:rsidRDefault="001662D9" w:rsidP="00475DF4">
            <w:pPr>
              <w:jc w:val="center"/>
            </w:pPr>
            <w:r>
              <w:t>1</w:t>
            </w:r>
          </w:p>
        </w:tc>
      </w:tr>
      <w:tr w:rsidR="0031476E" w14:paraId="6D46C681" w14:textId="77777777" w:rsidTr="00475DF4">
        <w:trPr>
          <w:trHeight w:val="1105"/>
        </w:trPr>
        <w:tc>
          <w:tcPr>
            <w:tcW w:w="6059" w:type="dxa"/>
            <w:vAlign w:val="center"/>
          </w:tcPr>
          <w:p w14:paraId="4BBC506E" w14:textId="77777777" w:rsidR="0031476E" w:rsidRDefault="0031476E" w:rsidP="0031476E">
            <w:r>
              <w:t>Substraty stosowane do wytwarzania mieszanin do żywienia pozajelitowego</w:t>
            </w:r>
          </w:p>
          <w:p w14:paraId="633CE8A5" w14:textId="12666880" w:rsidR="0031476E" w:rsidRDefault="0031476E" w:rsidP="0031476E">
            <w:r w:rsidRPr="000E60E5">
              <w:rPr>
                <w:b/>
              </w:rPr>
              <w:t xml:space="preserve">- mgr </w:t>
            </w:r>
            <w:r>
              <w:rPr>
                <w:b/>
              </w:rPr>
              <w:t xml:space="preserve">farm. </w:t>
            </w:r>
            <w:r w:rsidRPr="000E60E5">
              <w:rPr>
                <w:b/>
              </w:rPr>
              <w:t>Justyna Zamarska</w:t>
            </w:r>
          </w:p>
        </w:tc>
        <w:tc>
          <w:tcPr>
            <w:tcW w:w="1559" w:type="dxa"/>
            <w:vAlign w:val="center"/>
          </w:tcPr>
          <w:p w14:paraId="32B5DBC8" w14:textId="58EFAB68" w:rsidR="0031476E" w:rsidRDefault="00BB1A8A" w:rsidP="0031476E">
            <w:pPr>
              <w:jc w:val="center"/>
            </w:pPr>
            <w:r>
              <w:t>9</w:t>
            </w:r>
            <w:r w:rsidR="009E097F">
              <w:t>.45 – 11.15</w:t>
            </w:r>
          </w:p>
        </w:tc>
        <w:tc>
          <w:tcPr>
            <w:tcW w:w="1134" w:type="dxa"/>
            <w:vAlign w:val="center"/>
          </w:tcPr>
          <w:p w14:paraId="05BD5955" w14:textId="583CB7E5" w:rsidR="0031476E" w:rsidRDefault="0031476E" w:rsidP="0031476E">
            <w:pPr>
              <w:jc w:val="center"/>
            </w:pPr>
            <w:r w:rsidRPr="00E84709">
              <w:t>SEM</w:t>
            </w:r>
          </w:p>
        </w:tc>
        <w:tc>
          <w:tcPr>
            <w:tcW w:w="1276" w:type="dxa"/>
            <w:vAlign w:val="center"/>
          </w:tcPr>
          <w:p w14:paraId="4C18C4E8" w14:textId="2C67A7FB" w:rsidR="0031476E" w:rsidRDefault="0031476E" w:rsidP="0031476E">
            <w:pPr>
              <w:jc w:val="center"/>
            </w:pPr>
            <w:r>
              <w:t>2</w:t>
            </w:r>
          </w:p>
        </w:tc>
      </w:tr>
      <w:tr w:rsidR="009E097F" w14:paraId="223F4A81" w14:textId="77777777" w:rsidTr="006E2D01">
        <w:trPr>
          <w:trHeight w:val="598"/>
        </w:trPr>
        <w:tc>
          <w:tcPr>
            <w:tcW w:w="6059" w:type="dxa"/>
            <w:vAlign w:val="center"/>
          </w:tcPr>
          <w:p w14:paraId="251C883D" w14:textId="7F4B53C7" w:rsidR="009E097F" w:rsidRDefault="009E097F" w:rsidP="0031476E">
            <w:r>
              <w:t>Przerwa</w:t>
            </w:r>
          </w:p>
        </w:tc>
        <w:tc>
          <w:tcPr>
            <w:tcW w:w="3969" w:type="dxa"/>
            <w:gridSpan w:val="3"/>
            <w:vAlign w:val="center"/>
          </w:tcPr>
          <w:p w14:paraId="6D6DA426" w14:textId="414E5532" w:rsidR="009E097F" w:rsidRDefault="009E097F" w:rsidP="0031476E">
            <w:pPr>
              <w:jc w:val="center"/>
            </w:pPr>
            <w:r w:rsidRPr="009E097F">
              <w:t>11.15 - 11.30</w:t>
            </w:r>
          </w:p>
        </w:tc>
      </w:tr>
      <w:tr w:rsidR="0031476E" w14:paraId="49A667F3" w14:textId="77777777" w:rsidTr="00475DF4">
        <w:trPr>
          <w:trHeight w:val="1105"/>
        </w:trPr>
        <w:tc>
          <w:tcPr>
            <w:tcW w:w="6059" w:type="dxa"/>
            <w:vAlign w:val="center"/>
          </w:tcPr>
          <w:p w14:paraId="6CE04204" w14:textId="77777777" w:rsidR="0031476E" w:rsidRDefault="0031476E" w:rsidP="0031476E">
            <w:r>
              <w:t>Nieprawidłowości w przygotowaniu mieszanin do żywienia pozajelitowego</w:t>
            </w:r>
          </w:p>
          <w:p w14:paraId="16A9E8AE" w14:textId="7251777B" w:rsidR="0031476E" w:rsidRDefault="0031476E" w:rsidP="0031476E">
            <w:r>
              <w:rPr>
                <w:b/>
              </w:rPr>
              <w:t>- mgr farm. Justyna Zamarska</w:t>
            </w:r>
          </w:p>
        </w:tc>
        <w:tc>
          <w:tcPr>
            <w:tcW w:w="1559" w:type="dxa"/>
            <w:vAlign w:val="center"/>
          </w:tcPr>
          <w:p w14:paraId="0F50276B" w14:textId="3A619668" w:rsidR="0031476E" w:rsidRDefault="0031476E" w:rsidP="0031476E">
            <w:pPr>
              <w:jc w:val="center"/>
            </w:pPr>
            <w:r>
              <w:t>11.30 - 13.00</w:t>
            </w:r>
          </w:p>
        </w:tc>
        <w:tc>
          <w:tcPr>
            <w:tcW w:w="1134" w:type="dxa"/>
            <w:vAlign w:val="center"/>
          </w:tcPr>
          <w:p w14:paraId="1104DCEF" w14:textId="4CD3DCD6" w:rsidR="0031476E" w:rsidRDefault="0031476E" w:rsidP="0031476E">
            <w:pPr>
              <w:jc w:val="center"/>
            </w:pPr>
            <w:r>
              <w:t>SEM</w:t>
            </w:r>
          </w:p>
        </w:tc>
        <w:tc>
          <w:tcPr>
            <w:tcW w:w="1276" w:type="dxa"/>
            <w:vAlign w:val="center"/>
          </w:tcPr>
          <w:p w14:paraId="029C84FC" w14:textId="76CBDB66" w:rsidR="0031476E" w:rsidRDefault="0031476E" w:rsidP="0031476E">
            <w:pPr>
              <w:jc w:val="center"/>
            </w:pPr>
            <w:r>
              <w:t>2</w:t>
            </w:r>
          </w:p>
        </w:tc>
      </w:tr>
    </w:tbl>
    <w:p w14:paraId="547F0C60" w14:textId="77777777" w:rsidR="003B018D" w:rsidRDefault="003B018D" w:rsidP="003B018D">
      <w:r>
        <w:br w:type="page"/>
      </w:r>
    </w:p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9"/>
        <w:gridCol w:w="1559"/>
        <w:gridCol w:w="1134"/>
        <w:gridCol w:w="1276"/>
      </w:tblGrid>
      <w:tr w:rsidR="00410B04" w14:paraId="183AE304" w14:textId="77777777" w:rsidTr="00410B04">
        <w:trPr>
          <w:trHeight w:val="695"/>
        </w:trPr>
        <w:tc>
          <w:tcPr>
            <w:tcW w:w="10028" w:type="dxa"/>
            <w:gridSpan w:val="4"/>
            <w:shd w:val="clear" w:color="auto" w:fill="F2F2F2" w:themeFill="background1" w:themeFillShade="F2"/>
            <w:vAlign w:val="center"/>
          </w:tcPr>
          <w:p w14:paraId="290AA3CE" w14:textId="6795A8EF" w:rsidR="00410B04" w:rsidRDefault="00191672" w:rsidP="00410B04">
            <w:pPr>
              <w:jc w:val="center"/>
            </w:pPr>
            <w:r w:rsidRPr="00B55286">
              <w:rPr>
                <w:b/>
                <w:bCs/>
                <w:color w:val="FF0000"/>
              </w:rPr>
              <w:lastRenderedPageBreak/>
              <w:t>0</w:t>
            </w:r>
            <w:r w:rsidR="009C197A">
              <w:rPr>
                <w:b/>
                <w:bCs/>
                <w:color w:val="FF0000"/>
              </w:rPr>
              <w:t>3</w:t>
            </w:r>
            <w:r w:rsidR="00410B04" w:rsidRPr="00B55286">
              <w:rPr>
                <w:b/>
                <w:bCs/>
                <w:color w:val="FF0000"/>
              </w:rPr>
              <w:t>.</w:t>
            </w:r>
            <w:r w:rsidR="00E638B9" w:rsidRPr="00B55286">
              <w:rPr>
                <w:b/>
                <w:bCs/>
                <w:color w:val="FF0000"/>
              </w:rPr>
              <w:t>0</w:t>
            </w:r>
            <w:r w:rsidR="009C197A">
              <w:rPr>
                <w:b/>
                <w:bCs/>
                <w:color w:val="FF0000"/>
              </w:rPr>
              <w:t>2</w:t>
            </w:r>
            <w:r w:rsidR="00410B04" w:rsidRPr="00B55286">
              <w:rPr>
                <w:b/>
                <w:bCs/>
                <w:color w:val="FF0000"/>
              </w:rPr>
              <w:t>.202</w:t>
            </w:r>
            <w:r w:rsidR="009C197A">
              <w:rPr>
                <w:b/>
                <w:bCs/>
                <w:color w:val="FF0000"/>
              </w:rPr>
              <w:t>4</w:t>
            </w:r>
            <w:r w:rsidR="00410B04" w:rsidRPr="00B55286">
              <w:rPr>
                <w:color w:val="FF0000"/>
              </w:rPr>
              <w:t xml:space="preserve"> </w:t>
            </w:r>
            <w:r w:rsidR="00410B04">
              <w:t>(Sobota)</w:t>
            </w:r>
            <w:r w:rsidR="00D41730">
              <w:t xml:space="preserve"> – </w:t>
            </w:r>
            <w:r w:rsidR="00B55286" w:rsidRPr="00B55286">
              <w:rPr>
                <w:b/>
                <w:bCs/>
                <w:color w:val="FF0000"/>
              </w:rPr>
              <w:t>on-line</w:t>
            </w:r>
          </w:p>
        </w:tc>
      </w:tr>
      <w:tr w:rsidR="00E638B9" w14:paraId="0C7F260A" w14:textId="77777777" w:rsidTr="003B018D">
        <w:trPr>
          <w:trHeight w:val="1117"/>
        </w:trPr>
        <w:tc>
          <w:tcPr>
            <w:tcW w:w="6059" w:type="dxa"/>
            <w:vAlign w:val="center"/>
          </w:tcPr>
          <w:p w14:paraId="356962D1" w14:textId="77777777" w:rsidR="00E638B9" w:rsidRDefault="00E638B9" w:rsidP="00E638B9">
            <w:r>
              <w:t>Zasady sporządzania żywienia pozajelitowego, niezgodności w mieszaninach</w:t>
            </w:r>
          </w:p>
          <w:p w14:paraId="45A48D2F" w14:textId="2700B8E1" w:rsidR="00E638B9" w:rsidRPr="00410B04" w:rsidRDefault="00E638B9" w:rsidP="00E638B9">
            <w:pPr>
              <w:rPr>
                <w:b/>
              </w:rPr>
            </w:pPr>
            <w:r w:rsidRPr="004F6326">
              <w:rPr>
                <w:b/>
              </w:rPr>
              <w:t>- mgr farm. Magdalena Piętka</w:t>
            </w:r>
          </w:p>
        </w:tc>
        <w:tc>
          <w:tcPr>
            <w:tcW w:w="1559" w:type="dxa"/>
            <w:vAlign w:val="center"/>
          </w:tcPr>
          <w:p w14:paraId="54C91FB6" w14:textId="41944B24" w:rsidR="00E638B9" w:rsidRDefault="00A15137" w:rsidP="00E638B9">
            <w:pPr>
              <w:jc w:val="center"/>
            </w:pPr>
            <w:r>
              <w:t>9.00</w:t>
            </w:r>
            <w:r w:rsidR="00E8488E">
              <w:t xml:space="preserve"> – 10.30</w:t>
            </w:r>
          </w:p>
        </w:tc>
        <w:tc>
          <w:tcPr>
            <w:tcW w:w="1134" w:type="dxa"/>
            <w:vAlign w:val="center"/>
          </w:tcPr>
          <w:p w14:paraId="42D26893" w14:textId="515E6292" w:rsidR="00E638B9" w:rsidRDefault="00E638B9" w:rsidP="00E638B9">
            <w:pPr>
              <w:jc w:val="center"/>
            </w:pPr>
            <w:r w:rsidRPr="00E84709">
              <w:t>SEM</w:t>
            </w:r>
          </w:p>
        </w:tc>
        <w:tc>
          <w:tcPr>
            <w:tcW w:w="1276" w:type="dxa"/>
            <w:vAlign w:val="center"/>
          </w:tcPr>
          <w:p w14:paraId="1D02B8FB" w14:textId="2CF8558E" w:rsidR="00E638B9" w:rsidRDefault="00E638B9" w:rsidP="00E638B9">
            <w:pPr>
              <w:jc w:val="center"/>
            </w:pPr>
            <w:r>
              <w:t>2</w:t>
            </w:r>
          </w:p>
        </w:tc>
      </w:tr>
      <w:tr w:rsidR="00CA3FED" w14:paraId="634D3F3D" w14:textId="77777777" w:rsidTr="00CA5B45">
        <w:trPr>
          <w:trHeight w:val="421"/>
        </w:trPr>
        <w:tc>
          <w:tcPr>
            <w:tcW w:w="6059" w:type="dxa"/>
            <w:vAlign w:val="center"/>
          </w:tcPr>
          <w:p w14:paraId="41FEE0D4" w14:textId="375E189B" w:rsidR="00CA3FED" w:rsidRDefault="00CA3FED" w:rsidP="00E638B9">
            <w:r w:rsidRPr="00CA3FED">
              <w:t>Przerwa</w:t>
            </w:r>
          </w:p>
        </w:tc>
        <w:tc>
          <w:tcPr>
            <w:tcW w:w="3969" w:type="dxa"/>
            <w:gridSpan w:val="3"/>
            <w:vAlign w:val="center"/>
          </w:tcPr>
          <w:p w14:paraId="5F4132F8" w14:textId="5B3B0FB8" w:rsidR="00CA3FED" w:rsidRDefault="00CA3FED" w:rsidP="00E638B9">
            <w:pPr>
              <w:jc w:val="center"/>
            </w:pPr>
            <w:r>
              <w:t>10.30 – 10.45</w:t>
            </w:r>
          </w:p>
        </w:tc>
      </w:tr>
      <w:tr w:rsidR="00E638B9" w14:paraId="2D3E0B58" w14:textId="77777777" w:rsidTr="003B018D">
        <w:trPr>
          <w:trHeight w:val="1119"/>
        </w:trPr>
        <w:tc>
          <w:tcPr>
            <w:tcW w:w="6059" w:type="dxa"/>
            <w:vAlign w:val="center"/>
          </w:tcPr>
          <w:p w14:paraId="4DF6EC3F" w14:textId="77777777" w:rsidR="00E638B9" w:rsidRDefault="00E638B9" w:rsidP="00E638B9">
            <w:r>
              <w:t>Opracowanie recepty na mieszaninę do żywienia pozajelitowego</w:t>
            </w:r>
          </w:p>
          <w:p w14:paraId="1626C465" w14:textId="14D2078E" w:rsidR="00E638B9" w:rsidRPr="00410B04" w:rsidRDefault="00E638B9" w:rsidP="00E638B9">
            <w:pPr>
              <w:rPr>
                <w:b/>
              </w:rPr>
            </w:pPr>
            <w:r w:rsidRPr="00305126">
              <w:rPr>
                <w:b/>
              </w:rPr>
              <w:t>- mgr farm. Magdalena Piętka</w:t>
            </w:r>
          </w:p>
        </w:tc>
        <w:tc>
          <w:tcPr>
            <w:tcW w:w="1559" w:type="dxa"/>
            <w:vAlign w:val="center"/>
          </w:tcPr>
          <w:p w14:paraId="684917CD" w14:textId="453D91F2" w:rsidR="00E638B9" w:rsidRDefault="00E8488E" w:rsidP="00E638B9">
            <w:pPr>
              <w:jc w:val="center"/>
            </w:pPr>
            <w:r>
              <w:t>10.</w:t>
            </w:r>
            <w:r w:rsidR="00CA3FED">
              <w:t>45</w:t>
            </w:r>
            <w:r>
              <w:t xml:space="preserve"> – 12.</w:t>
            </w:r>
            <w:r w:rsidR="00CA3FED">
              <w:t>15</w:t>
            </w:r>
          </w:p>
        </w:tc>
        <w:tc>
          <w:tcPr>
            <w:tcW w:w="1134" w:type="dxa"/>
            <w:vAlign w:val="center"/>
          </w:tcPr>
          <w:p w14:paraId="57230DC1" w14:textId="217FB3B6" w:rsidR="00E638B9" w:rsidRDefault="00E638B9" w:rsidP="00E638B9">
            <w:pPr>
              <w:jc w:val="center"/>
            </w:pPr>
            <w:r w:rsidRPr="00E84709">
              <w:t>SEM</w:t>
            </w:r>
          </w:p>
        </w:tc>
        <w:tc>
          <w:tcPr>
            <w:tcW w:w="1276" w:type="dxa"/>
            <w:vAlign w:val="center"/>
          </w:tcPr>
          <w:p w14:paraId="76D38FBC" w14:textId="3B1E1F77" w:rsidR="00E638B9" w:rsidRDefault="00E638B9" w:rsidP="00E638B9">
            <w:pPr>
              <w:jc w:val="center"/>
            </w:pPr>
            <w:r>
              <w:t>2</w:t>
            </w:r>
          </w:p>
        </w:tc>
      </w:tr>
      <w:tr w:rsidR="00E26D6F" w14:paraId="256BA5E3" w14:textId="77777777" w:rsidTr="003B018D">
        <w:trPr>
          <w:trHeight w:val="1128"/>
        </w:trPr>
        <w:tc>
          <w:tcPr>
            <w:tcW w:w="6059" w:type="dxa"/>
            <w:vAlign w:val="center"/>
          </w:tcPr>
          <w:p w14:paraId="713D629B" w14:textId="77777777" w:rsidR="00E26D6F" w:rsidRDefault="00E26D6F" w:rsidP="00E26D6F">
            <w:r>
              <w:t xml:space="preserve">Specyficzne grupy pacjentów w aspekcie żywienia dojelitowego i pozajelitowego w Szpitalu, żywienie pacjentów poparzonych, onkologicznych, chorych </w:t>
            </w:r>
            <w:r>
              <w:br/>
              <w:t>z niewydolnością wątroby, nerek, trzustki</w:t>
            </w:r>
          </w:p>
          <w:p w14:paraId="41CE7F69" w14:textId="5AFCC96C" w:rsidR="00E26D6F" w:rsidRPr="00410B04" w:rsidRDefault="00E26D6F" w:rsidP="00E26D6F">
            <w:pPr>
              <w:rPr>
                <w:b/>
              </w:rPr>
            </w:pPr>
            <w:r w:rsidRPr="00E07B1A">
              <w:rPr>
                <w:b/>
              </w:rPr>
              <w:t>- mgr farm. Magdalena Piętka</w:t>
            </w:r>
          </w:p>
        </w:tc>
        <w:tc>
          <w:tcPr>
            <w:tcW w:w="1559" w:type="dxa"/>
            <w:vAlign w:val="center"/>
          </w:tcPr>
          <w:p w14:paraId="29FAB803" w14:textId="3465D3D0" w:rsidR="00E26D6F" w:rsidRDefault="00963C26" w:rsidP="00E26D6F">
            <w:pPr>
              <w:jc w:val="center"/>
            </w:pPr>
            <w:r>
              <w:t>12.15</w:t>
            </w:r>
            <w:r w:rsidR="00E26D6F">
              <w:t xml:space="preserve"> - 1</w:t>
            </w:r>
            <w:r>
              <w:t>3</w:t>
            </w:r>
            <w:r w:rsidR="00E26D6F">
              <w:t>.</w:t>
            </w:r>
            <w:r>
              <w:t>0</w:t>
            </w:r>
            <w:r w:rsidR="00E26D6F">
              <w:t>0</w:t>
            </w:r>
          </w:p>
        </w:tc>
        <w:tc>
          <w:tcPr>
            <w:tcW w:w="1134" w:type="dxa"/>
            <w:vAlign w:val="center"/>
          </w:tcPr>
          <w:p w14:paraId="12720EE7" w14:textId="4B46C6C8" w:rsidR="00E26D6F" w:rsidRDefault="00E26D6F" w:rsidP="00E26D6F">
            <w:pPr>
              <w:jc w:val="center"/>
            </w:pPr>
            <w:r>
              <w:t>SEM</w:t>
            </w:r>
          </w:p>
        </w:tc>
        <w:tc>
          <w:tcPr>
            <w:tcW w:w="1276" w:type="dxa"/>
            <w:vAlign w:val="center"/>
          </w:tcPr>
          <w:p w14:paraId="3CB27628" w14:textId="7544C609" w:rsidR="00E26D6F" w:rsidRDefault="00E26D6F" w:rsidP="00E26D6F">
            <w:pPr>
              <w:jc w:val="center"/>
            </w:pPr>
            <w:r>
              <w:t>1</w:t>
            </w:r>
          </w:p>
        </w:tc>
      </w:tr>
      <w:tr w:rsidR="007F4F71" w14:paraId="6344BDE7" w14:textId="77777777" w:rsidTr="006E2001">
        <w:trPr>
          <w:trHeight w:val="591"/>
        </w:trPr>
        <w:tc>
          <w:tcPr>
            <w:tcW w:w="6059" w:type="dxa"/>
            <w:vAlign w:val="center"/>
          </w:tcPr>
          <w:p w14:paraId="45E7298D" w14:textId="69E1F963" w:rsidR="007F4F71" w:rsidRDefault="007F4F71" w:rsidP="00E26D6F">
            <w:r>
              <w:t>Przerwa</w:t>
            </w:r>
          </w:p>
        </w:tc>
        <w:tc>
          <w:tcPr>
            <w:tcW w:w="3969" w:type="dxa"/>
            <w:gridSpan w:val="3"/>
            <w:vAlign w:val="center"/>
          </w:tcPr>
          <w:p w14:paraId="5AA4119E" w14:textId="59CF360F" w:rsidR="007F4F71" w:rsidRDefault="007F4F71" w:rsidP="00E26D6F">
            <w:pPr>
              <w:jc w:val="center"/>
            </w:pPr>
            <w:r>
              <w:t>13.00 – 13.15</w:t>
            </w:r>
          </w:p>
        </w:tc>
      </w:tr>
      <w:tr w:rsidR="00E26D6F" w14:paraId="050AE58C" w14:textId="77777777" w:rsidTr="003B018D">
        <w:trPr>
          <w:trHeight w:val="1130"/>
        </w:trPr>
        <w:tc>
          <w:tcPr>
            <w:tcW w:w="6059" w:type="dxa"/>
            <w:vAlign w:val="center"/>
          </w:tcPr>
          <w:p w14:paraId="083B7C9F" w14:textId="77777777" w:rsidR="003A634A" w:rsidRDefault="003A634A" w:rsidP="003A634A">
            <w:r>
              <w:t>Sposoby przygotowywania i podawania mieszanin do żywienia pozajelitowego dla dzieci</w:t>
            </w:r>
          </w:p>
          <w:p w14:paraId="6468E084" w14:textId="6D288346" w:rsidR="00E26D6F" w:rsidRPr="00D65E72" w:rsidRDefault="003A634A" w:rsidP="003A634A">
            <w:pPr>
              <w:rPr>
                <w:b/>
                <w:highlight w:val="yellow"/>
              </w:rPr>
            </w:pPr>
            <w:r w:rsidRPr="00F046BF">
              <w:rPr>
                <w:b/>
              </w:rPr>
              <w:t>- mgr farm. Barbara Imbiorkiewicz</w:t>
            </w:r>
          </w:p>
        </w:tc>
        <w:tc>
          <w:tcPr>
            <w:tcW w:w="1559" w:type="dxa"/>
            <w:vAlign w:val="center"/>
          </w:tcPr>
          <w:p w14:paraId="267A16D9" w14:textId="1036FF93" w:rsidR="00E26D6F" w:rsidRPr="001305FE" w:rsidRDefault="007F4F71" w:rsidP="00E26D6F">
            <w:pPr>
              <w:jc w:val="center"/>
            </w:pPr>
            <w:r w:rsidRPr="001305FE">
              <w:t>13</w:t>
            </w:r>
            <w:r w:rsidR="00E26D6F" w:rsidRPr="001305FE">
              <w:t>.</w:t>
            </w:r>
            <w:r w:rsidRPr="001305FE">
              <w:t>15</w:t>
            </w:r>
            <w:r w:rsidR="00E26D6F" w:rsidRPr="001305FE">
              <w:t xml:space="preserve"> - 1</w:t>
            </w:r>
            <w:r w:rsidRPr="001305FE">
              <w:t>4</w:t>
            </w:r>
            <w:r w:rsidR="00E26D6F" w:rsidRPr="001305FE">
              <w:t>.</w:t>
            </w:r>
            <w:r w:rsidRPr="001305FE">
              <w:t>45</w:t>
            </w:r>
          </w:p>
        </w:tc>
        <w:tc>
          <w:tcPr>
            <w:tcW w:w="1134" w:type="dxa"/>
            <w:vAlign w:val="center"/>
          </w:tcPr>
          <w:p w14:paraId="34CB5614" w14:textId="1124FB47" w:rsidR="00E26D6F" w:rsidRPr="001305FE" w:rsidRDefault="00E26D6F" w:rsidP="00E26D6F">
            <w:pPr>
              <w:jc w:val="center"/>
            </w:pPr>
            <w:r w:rsidRPr="001305FE">
              <w:t>WY</w:t>
            </w:r>
          </w:p>
        </w:tc>
        <w:tc>
          <w:tcPr>
            <w:tcW w:w="1276" w:type="dxa"/>
            <w:vAlign w:val="center"/>
          </w:tcPr>
          <w:p w14:paraId="77B20F89" w14:textId="52C899AD" w:rsidR="00E26D6F" w:rsidRPr="001305FE" w:rsidRDefault="00E26D6F" w:rsidP="00E26D6F">
            <w:pPr>
              <w:jc w:val="center"/>
            </w:pPr>
            <w:r w:rsidRPr="001305FE">
              <w:t>2</w:t>
            </w:r>
          </w:p>
        </w:tc>
      </w:tr>
      <w:tr w:rsidR="00E26D6F" w14:paraId="50DD0285" w14:textId="77777777" w:rsidTr="00CC28A1">
        <w:trPr>
          <w:trHeight w:val="694"/>
        </w:trPr>
        <w:tc>
          <w:tcPr>
            <w:tcW w:w="10028" w:type="dxa"/>
            <w:gridSpan w:val="4"/>
            <w:shd w:val="clear" w:color="auto" w:fill="F2F2F2" w:themeFill="background1" w:themeFillShade="F2"/>
            <w:vAlign w:val="center"/>
          </w:tcPr>
          <w:p w14:paraId="0E14D932" w14:textId="01CDDA95" w:rsidR="00E26D6F" w:rsidRDefault="00191672" w:rsidP="00E26D6F">
            <w:pPr>
              <w:jc w:val="center"/>
            </w:pPr>
            <w:r w:rsidRPr="00B55286">
              <w:rPr>
                <w:b/>
                <w:bCs/>
                <w:color w:val="FF0000"/>
              </w:rPr>
              <w:t>0</w:t>
            </w:r>
            <w:r w:rsidR="009C197A">
              <w:rPr>
                <w:b/>
                <w:bCs/>
                <w:color w:val="FF0000"/>
              </w:rPr>
              <w:t>4</w:t>
            </w:r>
            <w:r w:rsidR="00E26D6F" w:rsidRPr="00B55286">
              <w:rPr>
                <w:b/>
                <w:bCs/>
                <w:color w:val="FF0000"/>
              </w:rPr>
              <w:t>.0</w:t>
            </w:r>
            <w:r w:rsidR="009C197A">
              <w:rPr>
                <w:b/>
                <w:bCs/>
                <w:color w:val="FF0000"/>
              </w:rPr>
              <w:t>2</w:t>
            </w:r>
            <w:r w:rsidR="00E26D6F" w:rsidRPr="00B55286">
              <w:rPr>
                <w:b/>
                <w:bCs/>
                <w:color w:val="FF0000"/>
              </w:rPr>
              <w:t>.202</w:t>
            </w:r>
            <w:r w:rsidR="009C197A">
              <w:rPr>
                <w:b/>
                <w:bCs/>
                <w:color w:val="FF0000"/>
              </w:rPr>
              <w:t>4</w:t>
            </w:r>
            <w:r w:rsidR="00E26D6F" w:rsidRPr="00B55286">
              <w:rPr>
                <w:color w:val="FF0000"/>
              </w:rPr>
              <w:t xml:space="preserve"> </w:t>
            </w:r>
            <w:r w:rsidR="00E26D6F">
              <w:t xml:space="preserve">(Niedziela) – </w:t>
            </w:r>
            <w:r w:rsidR="00B55286" w:rsidRPr="00B55286">
              <w:rPr>
                <w:b/>
                <w:bCs/>
                <w:color w:val="FF0000"/>
              </w:rPr>
              <w:t>on-line</w:t>
            </w:r>
          </w:p>
        </w:tc>
      </w:tr>
      <w:tr w:rsidR="00245DD9" w14:paraId="46D30FA8" w14:textId="77777777" w:rsidTr="003B018D">
        <w:trPr>
          <w:trHeight w:val="1412"/>
        </w:trPr>
        <w:tc>
          <w:tcPr>
            <w:tcW w:w="6059" w:type="dxa"/>
            <w:vAlign w:val="center"/>
          </w:tcPr>
          <w:p w14:paraId="193E6FA3" w14:textId="77777777" w:rsidR="003A634A" w:rsidRPr="0053094D" w:rsidRDefault="003A634A" w:rsidP="003A634A">
            <w:r w:rsidRPr="0053094D">
              <w:t>Ocena stabilności mieszanin do żywienia pozajelitowego, obliczenia niezbędne do oceny stabilności</w:t>
            </w:r>
          </w:p>
          <w:p w14:paraId="788117A6" w14:textId="0B4D824E" w:rsidR="00245DD9" w:rsidRPr="003A634A" w:rsidRDefault="003A634A" w:rsidP="003A634A">
            <w:pPr>
              <w:rPr>
                <w:lang w:val="en-US"/>
              </w:rPr>
            </w:pPr>
            <w:r w:rsidRPr="0053094D">
              <w:rPr>
                <w:b/>
                <w:lang w:val="en-US"/>
              </w:rPr>
              <w:t xml:space="preserve">- </w:t>
            </w:r>
            <w:proofErr w:type="spellStart"/>
            <w:r w:rsidRPr="0053094D">
              <w:rPr>
                <w:b/>
                <w:lang w:val="en-US"/>
              </w:rPr>
              <w:t>dr</w:t>
            </w:r>
            <w:proofErr w:type="spellEnd"/>
            <w:r w:rsidRPr="0053094D">
              <w:rPr>
                <w:b/>
                <w:lang w:val="en-US"/>
              </w:rPr>
              <w:t xml:space="preserve"> n. farm. Witold Brniak</w:t>
            </w:r>
          </w:p>
        </w:tc>
        <w:tc>
          <w:tcPr>
            <w:tcW w:w="1559" w:type="dxa"/>
            <w:vAlign w:val="center"/>
          </w:tcPr>
          <w:p w14:paraId="0B7541A8" w14:textId="35BF252A" w:rsidR="00245DD9" w:rsidRDefault="00EC2842" w:rsidP="003A634A">
            <w:pPr>
              <w:jc w:val="center"/>
            </w:pPr>
            <w:r>
              <w:t xml:space="preserve">9.00 – </w:t>
            </w:r>
            <w:r w:rsidR="003A634A">
              <w:t>9:45</w:t>
            </w:r>
          </w:p>
        </w:tc>
        <w:tc>
          <w:tcPr>
            <w:tcW w:w="1134" w:type="dxa"/>
            <w:vAlign w:val="center"/>
          </w:tcPr>
          <w:p w14:paraId="2C64715F" w14:textId="0EB0837C" w:rsidR="00245DD9" w:rsidRDefault="003A634A" w:rsidP="00245DD9">
            <w:pPr>
              <w:jc w:val="center"/>
            </w:pPr>
            <w:r>
              <w:t>SEM</w:t>
            </w:r>
          </w:p>
        </w:tc>
        <w:tc>
          <w:tcPr>
            <w:tcW w:w="1276" w:type="dxa"/>
            <w:vAlign w:val="center"/>
          </w:tcPr>
          <w:p w14:paraId="245E0ADA" w14:textId="3186D5AF" w:rsidR="00245DD9" w:rsidRDefault="003A634A" w:rsidP="00245DD9">
            <w:pPr>
              <w:jc w:val="center"/>
            </w:pPr>
            <w:r>
              <w:t>1</w:t>
            </w:r>
          </w:p>
        </w:tc>
      </w:tr>
      <w:tr w:rsidR="00245DD9" w14:paraId="188BF7F0" w14:textId="77777777" w:rsidTr="003B018D">
        <w:trPr>
          <w:trHeight w:val="1262"/>
        </w:trPr>
        <w:tc>
          <w:tcPr>
            <w:tcW w:w="6059" w:type="dxa"/>
            <w:vAlign w:val="center"/>
          </w:tcPr>
          <w:p w14:paraId="0CE66A14" w14:textId="77777777" w:rsidR="003A634A" w:rsidRDefault="003A634A" w:rsidP="003A634A">
            <w:r>
              <w:t>Leki dodawane do mieszanin do żywienia pozajelitowego i dojelitowego oraz sposoby ich podawania</w:t>
            </w:r>
          </w:p>
          <w:p w14:paraId="3C55CA0E" w14:textId="7E80411A" w:rsidR="00245DD9" w:rsidRPr="00245DD9" w:rsidRDefault="003A634A" w:rsidP="003A634A">
            <w:pPr>
              <w:rPr>
                <w:b/>
                <w:lang w:val="en-US"/>
              </w:rPr>
            </w:pPr>
            <w:r w:rsidRPr="008417CD">
              <w:rPr>
                <w:b/>
                <w:lang w:val="en-US"/>
              </w:rPr>
              <w:t xml:space="preserve">- </w:t>
            </w:r>
            <w:proofErr w:type="spellStart"/>
            <w:r w:rsidRPr="008417CD">
              <w:rPr>
                <w:b/>
                <w:lang w:val="en-US"/>
              </w:rPr>
              <w:t>dr</w:t>
            </w:r>
            <w:proofErr w:type="spellEnd"/>
            <w:r w:rsidRPr="008417CD">
              <w:rPr>
                <w:b/>
                <w:lang w:val="en-US"/>
              </w:rPr>
              <w:t xml:space="preserve"> n. farm. Witold Brniak</w:t>
            </w:r>
          </w:p>
        </w:tc>
        <w:tc>
          <w:tcPr>
            <w:tcW w:w="1559" w:type="dxa"/>
            <w:vAlign w:val="center"/>
          </w:tcPr>
          <w:p w14:paraId="42354783" w14:textId="7A1361FD" w:rsidR="00245DD9" w:rsidRDefault="003A634A" w:rsidP="00245DD9">
            <w:pPr>
              <w:jc w:val="center"/>
            </w:pPr>
            <w:r>
              <w:t>9:45</w:t>
            </w:r>
            <w:r w:rsidR="00245DD9">
              <w:t xml:space="preserve"> - 11.15</w:t>
            </w:r>
          </w:p>
        </w:tc>
        <w:tc>
          <w:tcPr>
            <w:tcW w:w="1134" w:type="dxa"/>
            <w:vAlign w:val="center"/>
          </w:tcPr>
          <w:p w14:paraId="110550EC" w14:textId="233B8405" w:rsidR="00245DD9" w:rsidRDefault="003A634A" w:rsidP="00245DD9">
            <w:pPr>
              <w:jc w:val="center"/>
            </w:pPr>
            <w:r>
              <w:t>WY</w:t>
            </w:r>
          </w:p>
        </w:tc>
        <w:tc>
          <w:tcPr>
            <w:tcW w:w="1276" w:type="dxa"/>
            <w:vAlign w:val="center"/>
          </w:tcPr>
          <w:p w14:paraId="13FE2988" w14:textId="068B6040" w:rsidR="00245DD9" w:rsidRDefault="003A634A" w:rsidP="00245DD9">
            <w:pPr>
              <w:jc w:val="center"/>
            </w:pPr>
            <w:r>
              <w:rPr>
                <w:lang w:val="en-US"/>
              </w:rPr>
              <w:t>2</w:t>
            </w:r>
          </w:p>
        </w:tc>
      </w:tr>
      <w:tr w:rsidR="00245DD9" w14:paraId="63A787BE" w14:textId="77777777" w:rsidTr="001B2BAE">
        <w:trPr>
          <w:trHeight w:val="700"/>
        </w:trPr>
        <w:tc>
          <w:tcPr>
            <w:tcW w:w="6059" w:type="dxa"/>
            <w:vAlign w:val="center"/>
          </w:tcPr>
          <w:p w14:paraId="4CB36823" w14:textId="77777777" w:rsidR="00245DD9" w:rsidRPr="00CC28A1" w:rsidRDefault="00245DD9" w:rsidP="00245DD9">
            <w:pPr>
              <w:rPr>
                <w:b/>
              </w:rPr>
            </w:pPr>
            <w:r w:rsidRPr="00B3492B">
              <w:rPr>
                <w:b/>
              </w:rPr>
              <w:t>Przerwa</w:t>
            </w:r>
          </w:p>
        </w:tc>
        <w:tc>
          <w:tcPr>
            <w:tcW w:w="3969" w:type="dxa"/>
            <w:gridSpan w:val="3"/>
            <w:vAlign w:val="center"/>
          </w:tcPr>
          <w:p w14:paraId="19AED82A" w14:textId="6A230BA5" w:rsidR="00245DD9" w:rsidRDefault="00EC2842" w:rsidP="00245DD9">
            <w:pPr>
              <w:jc w:val="center"/>
            </w:pPr>
            <w:r>
              <w:t xml:space="preserve">11.15 </w:t>
            </w:r>
            <w:r w:rsidR="009D4220">
              <w:t>–</w:t>
            </w:r>
            <w:r>
              <w:t xml:space="preserve"> </w:t>
            </w:r>
            <w:r w:rsidR="009D4220">
              <w:t>11.30</w:t>
            </w:r>
          </w:p>
        </w:tc>
      </w:tr>
      <w:tr w:rsidR="00245DD9" w:rsidRPr="00CC28A1" w14:paraId="1AB8C3AB" w14:textId="77777777" w:rsidTr="003B018D">
        <w:trPr>
          <w:trHeight w:val="1512"/>
        </w:trPr>
        <w:tc>
          <w:tcPr>
            <w:tcW w:w="6059" w:type="dxa"/>
            <w:vAlign w:val="center"/>
          </w:tcPr>
          <w:p w14:paraId="6B7E7865" w14:textId="77777777" w:rsidR="003A634A" w:rsidRPr="001305FE" w:rsidRDefault="003A634A" w:rsidP="003A634A">
            <w:r w:rsidRPr="001305FE">
              <w:t>Żywienie dojelitowe i pozajelitowe w pediatrii i neonatologii</w:t>
            </w:r>
          </w:p>
          <w:p w14:paraId="4B611996" w14:textId="17FB64E7" w:rsidR="003A634A" w:rsidRDefault="003A634A" w:rsidP="003A634A">
            <w:r w:rsidRPr="001305FE">
              <w:rPr>
                <w:b/>
              </w:rPr>
              <w:t>- dr Tomasz Tomasik</w:t>
            </w:r>
            <w:r>
              <w:t xml:space="preserve"> </w:t>
            </w:r>
          </w:p>
          <w:p w14:paraId="41AD77AA" w14:textId="0C71E1E1" w:rsidR="00245DD9" w:rsidRPr="00245DD9" w:rsidRDefault="00245DD9" w:rsidP="00245DD9">
            <w:pPr>
              <w:rPr>
                <w:b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36D48B4D" w14:textId="3B5DB073" w:rsidR="00245DD9" w:rsidRPr="00CC28A1" w:rsidRDefault="00245DD9" w:rsidP="00245DD9">
            <w:pPr>
              <w:jc w:val="center"/>
              <w:rPr>
                <w:lang w:val="en-US"/>
              </w:rPr>
            </w:pPr>
            <w:r>
              <w:t>11.30 - 13.00</w:t>
            </w:r>
          </w:p>
        </w:tc>
        <w:tc>
          <w:tcPr>
            <w:tcW w:w="1134" w:type="dxa"/>
            <w:vAlign w:val="center"/>
          </w:tcPr>
          <w:p w14:paraId="12F0DAF3" w14:textId="1446EEFE" w:rsidR="00245DD9" w:rsidRPr="00CC28A1" w:rsidRDefault="00245DD9" w:rsidP="00245DD9">
            <w:pPr>
              <w:jc w:val="center"/>
              <w:rPr>
                <w:lang w:val="en-US"/>
              </w:rPr>
            </w:pPr>
            <w:r>
              <w:t>WY</w:t>
            </w:r>
          </w:p>
        </w:tc>
        <w:tc>
          <w:tcPr>
            <w:tcW w:w="1276" w:type="dxa"/>
            <w:vAlign w:val="center"/>
          </w:tcPr>
          <w:p w14:paraId="3D0C44D0" w14:textId="004B3722" w:rsidR="00245DD9" w:rsidRPr="00CC28A1" w:rsidRDefault="00245DD9" w:rsidP="00245D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</w:tbl>
    <w:p w14:paraId="3D37445F" w14:textId="77777777" w:rsidR="003B018D" w:rsidRDefault="003B018D"/>
    <w:p w14:paraId="0C46D4C5" w14:textId="77777777" w:rsidR="003B018D" w:rsidRDefault="003B018D" w:rsidP="003B018D">
      <w:r>
        <w:br w:type="page"/>
      </w:r>
    </w:p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9"/>
        <w:gridCol w:w="1559"/>
        <w:gridCol w:w="1134"/>
        <w:gridCol w:w="1276"/>
      </w:tblGrid>
      <w:tr w:rsidR="00CC28A1" w:rsidRPr="00CC28A1" w14:paraId="0054BF6A" w14:textId="77777777" w:rsidTr="00D638ED">
        <w:trPr>
          <w:trHeight w:val="627"/>
        </w:trPr>
        <w:tc>
          <w:tcPr>
            <w:tcW w:w="10028" w:type="dxa"/>
            <w:gridSpan w:val="4"/>
            <w:shd w:val="clear" w:color="auto" w:fill="F2F2F2" w:themeFill="background1" w:themeFillShade="F2"/>
            <w:vAlign w:val="center"/>
          </w:tcPr>
          <w:p w14:paraId="79C471F5" w14:textId="10628D65" w:rsidR="00CC28A1" w:rsidRPr="000801DC" w:rsidRDefault="005E70CA" w:rsidP="00DB5C7E">
            <w:pPr>
              <w:jc w:val="center"/>
            </w:pPr>
            <w:r>
              <w:rPr>
                <w:color w:val="FF0000"/>
              </w:rPr>
              <w:lastRenderedPageBreak/>
              <w:t>02</w:t>
            </w:r>
            <w:r w:rsidR="00DB5C7E" w:rsidRPr="00B55286">
              <w:rPr>
                <w:color w:val="FF0000"/>
              </w:rPr>
              <w:t>.</w:t>
            </w:r>
            <w:r w:rsidR="00684CC2" w:rsidRPr="00B55286">
              <w:rPr>
                <w:color w:val="FF0000"/>
              </w:rPr>
              <w:t>03</w:t>
            </w:r>
            <w:r w:rsidR="00CC28A1" w:rsidRPr="00B55286">
              <w:rPr>
                <w:color w:val="FF0000"/>
              </w:rPr>
              <w:t>.202</w:t>
            </w:r>
            <w:r w:rsidR="000754DC">
              <w:rPr>
                <w:color w:val="FF0000"/>
              </w:rPr>
              <w:t>4</w:t>
            </w:r>
            <w:r w:rsidR="00CC28A1" w:rsidRPr="00B55286">
              <w:rPr>
                <w:color w:val="FF0000"/>
              </w:rPr>
              <w:t xml:space="preserve"> </w:t>
            </w:r>
            <w:r w:rsidR="00CC28A1">
              <w:t>(</w:t>
            </w:r>
            <w:r w:rsidR="00D41730">
              <w:t>Sobota</w:t>
            </w:r>
            <w:r w:rsidR="00CC28A1">
              <w:t>)</w:t>
            </w:r>
            <w:r w:rsidR="000A7BD1">
              <w:t xml:space="preserve"> </w:t>
            </w:r>
            <w:r w:rsidR="00D648CA">
              <w:rPr>
                <w:rStyle w:val="Pogrubienie"/>
                <w:rFonts w:ascii="Ubuntu" w:hAnsi="Ubuntu"/>
                <w:color w:val="000000"/>
                <w:sz w:val="26"/>
                <w:szCs w:val="26"/>
                <w:u w:val="single"/>
                <w:shd w:val="clear" w:color="auto" w:fill="FFFFFF"/>
              </w:rPr>
              <w:t>- stacjonarnie</w:t>
            </w:r>
          </w:p>
        </w:tc>
      </w:tr>
      <w:tr w:rsidR="00CC28A1" w:rsidRPr="00CC28A1" w14:paraId="5B227DA4" w14:textId="77777777" w:rsidTr="00D638ED">
        <w:trPr>
          <w:trHeight w:val="3604"/>
        </w:trPr>
        <w:tc>
          <w:tcPr>
            <w:tcW w:w="6059" w:type="dxa"/>
            <w:vAlign w:val="center"/>
          </w:tcPr>
          <w:p w14:paraId="4E3FFF47" w14:textId="77777777" w:rsidR="00CC28A1" w:rsidRDefault="00CC28A1" w:rsidP="00E445B6">
            <w:r>
              <w:t>Praktyczne sporządzanie mieszanin do żywienia pozajelitowego.</w:t>
            </w:r>
          </w:p>
          <w:p w14:paraId="0831225C" w14:textId="77777777" w:rsidR="00CC28A1" w:rsidRPr="00D638ED" w:rsidRDefault="00CC28A1" w:rsidP="00E445B6">
            <w:pPr>
              <w:rPr>
                <w:i/>
              </w:rPr>
            </w:pPr>
            <w:r w:rsidRPr="00D638ED">
              <w:rPr>
                <w:i/>
              </w:rPr>
              <w:t>Podział na grupy:</w:t>
            </w:r>
          </w:p>
          <w:p w14:paraId="5FFFE3EF" w14:textId="77777777" w:rsidR="00CC28A1" w:rsidRPr="00E445B6" w:rsidRDefault="00CC28A1" w:rsidP="00E445B6">
            <w:r w:rsidRPr="00E445B6">
              <w:t>- grupa I – Szpital Uniwersytecki w Krakowie</w:t>
            </w:r>
          </w:p>
          <w:p w14:paraId="76D830B9" w14:textId="77777777" w:rsidR="00CC28A1" w:rsidRPr="00E445B6" w:rsidRDefault="00CC28A1" w:rsidP="00E445B6">
            <w:pPr>
              <w:rPr>
                <w:b/>
              </w:rPr>
            </w:pPr>
            <w:r w:rsidRPr="00E445B6">
              <w:rPr>
                <w:b/>
              </w:rPr>
              <w:t>- mgr farm. Justyna Zamarska</w:t>
            </w:r>
          </w:p>
          <w:p w14:paraId="5ED20E6F" w14:textId="77777777" w:rsidR="00CC28A1" w:rsidRPr="00E445B6" w:rsidRDefault="00CC28A1" w:rsidP="00E445B6">
            <w:pPr>
              <w:rPr>
                <w:b/>
              </w:rPr>
            </w:pPr>
          </w:p>
          <w:p w14:paraId="3B80A173" w14:textId="77777777" w:rsidR="00CC28A1" w:rsidRPr="00E445B6" w:rsidRDefault="00CC28A1" w:rsidP="00E445B6">
            <w:r w:rsidRPr="00E445B6">
              <w:t xml:space="preserve">- grupa II – Szpital im. S. </w:t>
            </w:r>
            <w:proofErr w:type="spellStart"/>
            <w:r w:rsidRPr="00E445B6">
              <w:t>Dudricka</w:t>
            </w:r>
            <w:proofErr w:type="spellEnd"/>
            <w:r w:rsidRPr="00E445B6">
              <w:t xml:space="preserve">  w Skawinie</w:t>
            </w:r>
          </w:p>
          <w:p w14:paraId="50BE8C8C" w14:textId="24029DAC" w:rsidR="00CC28A1" w:rsidRPr="00E445B6" w:rsidRDefault="00CC28A1" w:rsidP="00E445B6">
            <w:pPr>
              <w:rPr>
                <w:b/>
              </w:rPr>
            </w:pPr>
            <w:r w:rsidRPr="00E445B6">
              <w:rPr>
                <w:b/>
              </w:rPr>
              <w:t xml:space="preserve">- mgr farm. </w:t>
            </w:r>
            <w:r w:rsidR="00750FA6">
              <w:rPr>
                <w:b/>
              </w:rPr>
              <w:t>Magdalena Piętka</w:t>
            </w:r>
          </w:p>
          <w:p w14:paraId="3922B38C" w14:textId="77777777" w:rsidR="00CC28A1" w:rsidRPr="00E445B6" w:rsidRDefault="00CC28A1" w:rsidP="00E445B6">
            <w:pPr>
              <w:rPr>
                <w:b/>
              </w:rPr>
            </w:pPr>
          </w:p>
          <w:p w14:paraId="034ECFCA" w14:textId="77777777" w:rsidR="00CC28A1" w:rsidRPr="00E445B6" w:rsidRDefault="00CC28A1" w:rsidP="00E445B6">
            <w:r w:rsidRPr="00E445B6">
              <w:t>- grupa III – Uniwersytecki Szpital Dziecięcy Kraków – Prokocim</w:t>
            </w:r>
          </w:p>
          <w:p w14:paraId="01862844" w14:textId="77777777" w:rsidR="00CC28A1" w:rsidRPr="00E445B6" w:rsidRDefault="00CC28A1" w:rsidP="00E445B6">
            <w:pPr>
              <w:rPr>
                <w:b/>
              </w:rPr>
            </w:pPr>
            <w:r w:rsidRPr="00E445B6">
              <w:rPr>
                <w:b/>
              </w:rPr>
              <w:t>- mgr farm. Barbara Imbiorkiewicz</w:t>
            </w:r>
          </w:p>
        </w:tc>
        <w:tc>
          <w:tcPr>
            <w:tcW w:w="1559" w:type="dxa"/>
            <w:vAlign w:val="center"/>
          </w:tcPr>
          <w:p w14:paraId="12C36ECF" w14:textId="3FDE4784" w:rsidR="00CC28A1" w:rsidRDefault="00CC28A1" w:rsidP="00E445B6">
            <w:pPr>
              <w:jc w:val="center"/>
            </w:pPr>
            <w:r>
              <w:t>9.00 - 13.00</w:t>
            </w:r>
          </w:p>
          <w:p w14:paraId="6E7EA4DA" w14:textId="77777777" w:rsidR="00CC28A1" w:rsidRDefault="00CC28A1" w:rsidP="00D638ED">
            <w:pPr>
              <w:jc w:val="center"/>
            </w:pPr>
            <w:r>
              <w:t>(w tym 15 minut przerwy)</w:t>
            </w:r>
          </w:p>
        </w:tc>
        <w:tc>
          <w:tcPr>
            <w:tcW w:w="1134" w:type="dxa"/>
            <w:vAlign w:val="center"/>
          </w:tcPr>
          <w:p w14:paraId="0B872BFA" w14:textId="6179408C" w:rsidR="00CC28A1" w:rsidRPr="00E34228" w:rsidRDefault="00CC28A1" w:rsidP="00E445B6">
            <w:pPr>
              <w:jc w:val="center"/>
            </w:pPr>
            <w:r>
              <w:t>ĆW</w:t>
            </w:r>
          </w:p>
        </w:tc>
        <w:tc>
          <w:tcPr>
            <w:tcW w:w="1276" w:type="dxa"/>
            <w:vAlign w:val="center"/>
          </w:tcPr>
          <w:p w14:paraId="5BAEC759" w14:textId="03189783" w:rsidR="00CC28A1" w:rsidRPr="00CC28A1" w:rsidRDefault="00CC28A1" w:rsidP="00E445B6">
            <w:pPr>
              <w:jc w:val="center"/>
            </w:pPr>
            <w:r w:rsidRPr="00CC28A1">
              <w:t>5</w:t>
            </w:r>
          </w:p>
        </w:tc>
      </w:tr>
      <w:tr w:rsidR="00D638ED" w:rsidRPr="00E445B6" w14:paraId="7093C920" w14:textId="77777777" w:rsidTr="00D638ED">
        <w:trPr>
          <w:trHeight w:val="548"/>
        </w:trPr>
        <w:tc>
          <w:tcPr>
            <w:tcW w:w="6059" w:type="dxa"/>
            <w:vAlign w:val="center"/>
          </w:tcPr>
          <w:p w14:paraId="0488EB8C" w14:textId="77F32BA2" w:rsidR="00D638ED" w:rsidRPr="009E3280" w:rsidRDefault="00D638ED" w:rsidP="00E445B6">
            <w:r>
              <w:rPr>
                <w:b/>
              </w:rPr>
              <w:t>Przerwa</w:t>
            </w:r>
            <w:r w:rsidR="009E3280">
              <w:rPr>
                <w:b/>
              </w:rPr>
              <w:t xml:space="preserve"> – dojazd na Wydział Farmaceutyczny</w:t>
            </w:r>
          </w:p>
        </w:tc>
        <w:tc>
          <w:tcPr>
            <w:tcW w:w="3969" w:type="dxa"/>
            <w:gridSpan w:val="3"/>
            <w:vAlign w:val="center"/>
          </w:tcPr>
          <w:p w14:paraId="13C1101C" w14:textId="6ABCC61E" w:rsidR="00D638ED" w:rsidRPr="00CC28A1" w:rsidRDefault="009E3280" w:rsidP="008417CD">
            <w:pPr>
              <w:jc w:val="center"/>
            </w:pPr>
            <w:r>
              <w:t>13.00 – 14.30</w:t>
            </w:r>
          </w:p>
        </w:tc>
      </w:tr>
      <w:tr w:rsidR="00D638ED" w:rsidRPr="00E445B6" w14:paraId="4852AC61" w14:textId="77777777" w:rsidTr="00D638ED">
        <w:trPr>
          <w:trHeight w:val="852"/>
        </w:trPr>
        <w:tc>
          <w:tcPr>
            <w:tcW w:w="6059" w:type="dxa"/>
            <w:vAlign w:val="center"/>
          </w:tcPr>
          <w:p w14:paraId="7097D159" w14:textId="609BAFB1" w:rsidR="00D638ED" w:rsidRPr="00E445B6" w:rsidRDefault="00D638ED" w:rsidP="00E445B6">
            <w:pPr>
              <w:rPr>
                <w:b/>
              </w:rPr>
            </w:pPr>
            <w:r>
              <w:rPr>
                <w:b/>
              </w:rPr>
              <w:t>TEST ZALICZENIOWY</w:t>
            </w:r>
            <w:r w:rsidR="00B55286">
              <w:rPr>
                <w:b/>
              </w:rPr>
              <w:t xml:space="preserve"> – </w:t>
            </w:r>
            <w:r w:rsidR="00B55286" w:rsidRPr="00B55286">
              <w:rPr>
                <w:b/>
                <w:color w:val="FF0000"/>
              </w:rPr>
              <w:t>Aula A</w:t>
            </w:r>
          </w:p>
        </w:tc>
        <w:tc>
          <w:tcPr>
            <w:tcW w:w="3969" w:type="dxa"/>
            <w:gridSpan w:val="3"/>
            <w:vAlign w:val="center"/>
          </w:tcPr>
          <w:p w14:paraId="0B4745F0" w14:textId="590DE784" w:rsidR="00D638ED" w:rsidRPr="00CC28A1" w:rsidRDefault="009E3280" w:rsidP="008417CD">
            <w:pPr>
              <w:jc w:val="center"/>
            </w:pPr>
            <w:r>
              <w:t>14.30 – 15.30</w:t>
            </w:r>
          </w:p>
        </w:tc>
      </w:tr>
    </w:tbl>
    <w:p w14:paraId="26ABD4D0" w14:textId="4A62C870" w:rsidR="0069034E" w:rsidRDefault="0069034E" w:rsidP="00410B04"/>
    <w:p w14:paraId="4AB03E3D" w14:textId="665083EC" w:rsidR="00B55286" w:rsidRDefault="00B55286" w:rsidP="00410B04"/>
    <w:p w14:paraId="1821C8FC" w14:textId="77777777" w:rsidR="00B55286" w:rsidRDefault="00B55286" w:rsidP="00B55286"/>
    <w:p w14:paraId="6328326D" w14:textId="77777777" w:rsidR="00B55286" w:rsidRDefault="00B55286" w:rsidP="00B55286"/>
    <w:p w14:paraId="1823795C" w14:textId="77777777" w:rsidR="00B55286" w:rsidRDefault="00B55286" w:rsidP="00B55286"/>
    <w:p w14:paraId="39E1E5CD" w14:textId="77777777" w:rsidR="00B55286" w:rsidRDefault="00B55286" w:rsidP="00410B04"/>
    <w:sectPr w:rsidR="00B55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altName w:val="Arial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8AF"/>
    <w:rsid w:val="000754DC"/>
    <w:rsid w:val="000801DC"/>
    <w:rsid w:val="000A3801"/>
    <w:rsid w:val="000A7BD1"/>
    <w:rsid w:val="000B333D"/>
    <w:rsid w:val="000C2CA6"/>
    <w:rsid w:val="000E5A59"/>
    <w:rsid w:val="000F66B4"/>
    <w:rsid w:val="001305FE"/>
    <w:rsid w:val="00165982"/>
    <w:rsid w:val="001662D9"/>
    <w:rsid w:val="00182D3F"/>
    <w:rsid w:val="00191672"/>
    <w:rsid w:val="001A40CA"/>
    <w:rsid w:val="001A7EBA"/>
    <w:rsid w:val="001C5C0E"/>
    <w:rsid w:val="001D45F9"/>
    <w:rsid w:val="00241FEE"/>
    <w:rsid w:val="00245DD9"/>
    <w:rsid w:val="00263C7D"/>
    <w:rsid w:val="00280285"/>
    <w:rsid w:val="00290F25"/>
    <w:rsid w:val="002B510D"/>
    <w:rsid w:val="0031476E"/>
    <w:rsid w:val="00346447"/>
    <w:rsid w:val="003A634A"/>
    <w:rsid w:val="003B018D"/>
    <w:rsid w:val="003E38E9"/>
    <w:rsid w:val="003F153F"/>
    <w:rsid w:val="00410B04"/>
    <w:rsid w:val="004278AF"/>
    <w:rsid w:val="004E2A8E"/>
    <w:rsid w:val="0053094D"/>
    <w:rsid w:val="00556E47"/>
    <w:rsid w:val="00574BCC"/>
    <w:rsid w:val="005E70CA"/>
    <w:rsid w:val="006014CB"/>
    <w:rsid w:val="00606120"/>
    <w:rsid w:val="00606F14"/>
    <w:rsid w:val="00684CC2"/>
    <w:rsid w:val="0069034E"/>
    <w:rsid w:val="006949D4"/>
    <w:rsid w:val="006A7DC0"/>
    <w:rsid w:val="006E2D01"/>
    <w:rsid w:val="00711EFE"/>
    <w:rsid w:val="007351C7"/>
    <w:rsid w:val="00750FA6"/>
    <w:rsid w:val="007A0C50"/>
    <w:rsid w:val="007E1156"/>
    <w:rsid w:val="007E73CB"/>
    <w:rsid w:val="007F4372"/>
    <w:rsid w:val="007F4F71"/>
    <w:rsid w:val="00817C5E"/>
    <w:rsid w:val="008417CD"/>
    <w:rsid w:val="00881853"/>
    <w:rsid w:val="0089739C"/>
    <w:rsid w:val="00962C7E"/>
    <w:rsid w:val="00963C26"/>
    <w:rsid w:val="009821C4"/>
    <w:rsid w:val="00983D2D"/>
    <w:rsid w:val="009C197A"/>
    <w:rsid w:val="009D4220"/>
    <w:rsid w:val="009E097F"/>
    <w:rsid w:val="009E3280"/>
    <w:rsid w:val="00A15137"/>
    <w:rsid w:val="00A403BC"/>
    <w:rsid w:val="00AE3972"/>
    <w:rsid w:val="00B27859"/>
    <w:rsid w:val="00B55286"/>
    <w:rsid w:val="00BB1A8A"/>
    <w:rsid w:val="00BB47F3"/>
    <w:rsid w:val="00BC21CD"/>
    <w:rsid w:val="00BF0466"/>
    <w:rsid w:val="00BF730A"/>
    <w:rsid w:val="00C75F9F"/>
    <w:rsid w:val="00CA35D5"/>
    <w:rsid w:val="00CA3FED"/>
    <w:rsid w:val="00CA5A66"/>
    <w:rsid w:val="00CC28A1"/>
    <w:rsid w:val="00D41730"/>
    <w:rsid w:val="00D51F13"/>
    <w:rsid w:val="00D638ED"/>
    <w:rsid w:val="00D648CA"/>
    <w:rsid w:val="00D65E72"/>
    <w:rsid w:val="00D72808"/>
    <w:rsid w:val="00DB5C7E"/>
    <w:rsid w:val="00DC1C07"/>
    <w:rsid w:val="00E26D6F"/>
    <w:rsid w:val="00E445B6"/>
    <w:rsid w:val="00E54ED3"/>
    <w:rsid w:val="00E638B9"/>
    <w:rsid w:val="00E8488E"/>
    <w:rsid w:val="00EA34DB"/>
    <w:rsid w:val="00EA3AC7"/>
    <w:rsid w:val="00EB74A3"/>
    <w:rsid w:val="00EC2842"/>
    <w:rsid w:val="00F1031E"/>
    <w:rsid w:val="00F65D38"/>
    <w:rsid w:val="00F661AA"/>
    <w:rsid w:val="00F879FD"/>
    <w:rsid w:val="00FB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4CE03"/>
  <w15:chartTrackingRefBased/>
  <w15:docId w15:val="{D213F135-63D9-4F08-A8E1-22FBB19E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3094D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094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7BD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3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33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0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A40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A40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0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0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f98e9f4-840c-4c56-84ea-72d65be073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BA5390CE908742A2FFB99E9B3911C3" ma:contentTypeVersion="17" ma:contentTypeDescription="Utwórz nowy dokument." ma:contentTypeScope="" ma:versionID="7e13ef2259a2a516a2cea7d9b6f5eb9c">
  <xsd:schema xmlns:xsd="http://www.w3.org/2001/XMLSchema" xmlns:xs="http://www.w3.org/2001/XMLSchema" xmlns:p="http://schemas.microsoft.com/office/2006/metadata/properties" xmlns:ns3="3900bfdb-5c1d-4436-b000-110ec7301edd" xmlns:ns4="df98e9f4-840c-4c56-84ea-72d65be07386" targetNamespace="http://schemas.microsoft.com/office/2006/metadata/properties" ma:root="true" ma:fieldsID="0936fcc6cdbc7371e6d748e86b612a8e" ns3:_="" ns4:_="">
    <xsd:import namespace="3900bfdb-5c1d-4436-b000-110ec7301edd"/>
    <xsd:import namespace="df98e9f4-840c-4c56-84ea-72d65be0738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Location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0bfdb-5c1d-4436-b000-110ec7301e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8e9f4-840c-4c56-84ea-72d65be073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058DFD-4396-4EA7-946A-12974223D640}">
  <ds:schemaRefs>
    <ds:schemaRef ds:uri="http://schemas.microsoft.com/office/2006/metadata/properties"/>
    <ds:schemaRef ds:uri="http://schemas.microsoft.com/office/infopath/2007/PartnerControls"/>
    <ds:schemaRef ds:uri="df98e9f4-840c-4c56-84ea-72d65be07386"/>
  </ds:schemaRefs>
</ds:datastoreItem>
</file>

<file path=customXml/itemProps2.xml><?xml version="1.0" encoding="utf-8"?>
<ds:datastoreItem xmlns:ds="http://schemas.openxmlformats.org/officeDocument/2006/customXml" ds:itemID="{A0262558-E64C-4C12-905D-689B702886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F9B6CD-ED1A-49E9-B89D-9CDEE2A5E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00bfdb-5c1d-4436-b000-110ec7301edd"/>
    <ds:schemaRef ds:uri="df98e9f4-840c-4c56-84ea-72d65be073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UJ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Brniak</dc:creator>
  <cp:keywords/>
  <dc:description/>
  <cp:lastModifiedBy>Witold Brniak</cp:lastModifiedBy>
  <cp:revision>7</cp:revision>
  <cp:lastPrinted>2023-02-16T17:25:00Z</cp:lastPrinted>
  <dcterms:created xsi:type="dcterms:W3CDTF">2023-12-20T16:27:00Z</dcterms:created>
  <dcterms:modified xsi:type="dcterms:W3CDTF">2023-12-21T14:23:00Z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0x01010062BA5390CE908742A2FFB99E9B3911C3</vt:lpwstr>
  </property>
</Properties>
</file>