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A02" w14:textId="01E69234" w:rsidR="00951183" w:rsidRDefault="00951183" w:rsidP="00951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FA7">
        <w:rPr>
          <w:rFonts w:ascii="Times New Roman" w:hAnsi="Times New Roman" w:cs="Times New Roman"/>
          <w:sz w:val="28"/>
          <w:szCs w:val="28"/>
        </w:rPr>
        <w:t>PLAN SPECJALIZACJI DLA FARMACEUTÓW Z ZAKRESU FARMACJI KLINICZNEJ</w:t>
      </w:r>
    </w:p>
    <w:p w14:paraId="40FE11E0" w14:textId="77777777" w:rsidR="00143818" w:rsidRDefault="00143818" w:rsidP="009511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6F579" w14:textId="77777777" w:rsidR="003D744C" w:rsidRDefault="00B953FC" w:rsidP="00B95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18">
        <w:rPr>
          <w:rFonts w:ascii="Times New Roman" w:hAnsi="Times New Roman" w:cs="Times New Roman"/>
          <w:b/>
          <w:sz w:val="24"/>
          <w:szCs w:val="24"/>
        </w:rPr>
        <w:t xml:space="preserve">Moduł </w:t>
      </w:r>
      <w:r w:rsidR="0035405C" w:rsidRPr="00143818">
        <w:rPr>
          <w:rFonts w:ascii="Times New Roman" w:hAnsi="Times New Roman" w:cs="Times New Roman"/>
          <w:b/>
          <w:sz w:val="24"/>
          <w:szCs w:val="24"/>
        </w:rPr>
        <w:t>VI</w:t>
      </w:r>
      <w:r w:rsidR="0058236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7D62">
        <w:rPr>
          <w:rFonts w:ascii="Times New Roman" w:hAnsi="Times New Roman" w:cs="Times New Roman"/>
          <w:sz w:val="24"/>
          <w:szCs w:val="24"/>
        </w:rPr>
        <w:t xml:space="preserve"> </w:t>
      </w:r>
      <w:r w:rsidR="00A43E14">
        <w:rPr>
          <w:rFonts w:ascii="Times New Roman" w:hAnsi="Times New Roman" w:cs="Times New Roman"/>
          <w:b/>
          <w:sz w:val="24"/>
          <w:szCs w:val="24"/>
        </w:rPr>
        <w:t xml:space="preserve">BADANIA KLINICZNE. NADZÓR NAD BEZPIECZEŃSTWEM </w:t>
      </w:r>
      <w:r w:rsidR="003D7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22A17" w14:textId="331A7FA8" w:rsidR="007D7D62" w:rsidRDefault="003D744C" w:rsidP="00B9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43E14">
        <w:rPr>
          <w:rFonts w:ascii="Times New Roman" w:hAnsi="Times New Roman" w:cs="Times New Roman"/>
          <w:b/>
          <w:sz w:val="24"/>
          <w:szCs w:val="24"/>
        </w:rPr>
        <w:t>FARMAKOTERAPII (PHARMACOVIGILANCE)</w:t>
      </w:r>
      <w:r w:rsidR="00A43E14">
        <w:rPr>
          <w:rFonts w:ascii="Times New Roman" w:hAnsi="Times New Roman" w:cs="Times New Roman"/>
          <w:sz w:val="24"/>
          <w:szCs w:val="24"/>
        </w:rPr>
        <w:t xml:space="preserve"> </w:t>
      </w:r>
      <w:r w:rsidR="00B953FC">
        <w:rPr>
          <w:rFonts w:ascii="Times New Roman" w:hAnsi="Times New Roman" w:cs="Times New Roman"/>
          <w:sz w:val="24"/>
          <w:szCs w:val="24"/>
        </w:rPr>
        <w:t>(</w:t>
      </w:r>
      <w:r w:rsidR="00FF195D">
        <w:rPr>
          <w:rFonts w:ascii="Times New Roman" w:hAnsi="Times New Roman" w:cs="Times New Roman"/>
          <w:sz w:val="24"/>
          <w:szCs w:val="24"/>
        </w:rPr>
        <w:t>3</w:t>
      </w:r>
      <w:r w:rsidR="00B953FC">
        <w:rPr>
          <w:rFonts w:ascii="Times New Roman" w:hAnsi="Times New Roman" w:cs="Times New Roman"/>
          <w:sz w:val="24"/>
          <w:szCs w:val="24"/>
        </w:rPr>
        <w:t xml:space="preserve"> d</w:t>
      </w:r>
      <w:r w:rsidR="00FF195D">
        <w:rPr>
          <w:rFonts w:ascii="Times New Roman" w:hAnsi="Times New Roman" w:cs="Times New Roman"/>
          <w:sz w:val="24"/>
          <w:szCs w:val="24"/>
        </w:rPr>
        <w:t>ni</w:t>
      </w:r>
      <w:r w:rsidR="004D1349">
        <w:rPr>
          <w:rFonts w:ascii="Times New Roman" w:hAnsi="Times New Roman" w:cs="Times New Roman"/>
          <w:sz w:val="24"/>
          <w:szCs w:val="24"/>
        </w:rPr>
        <w:t>,</w:t>
      </w:r>
      <w:r w:rsidR="00B953FC">
        <w:rPr>
          <w:rFonts w:ascii="Times New Roman" w:hAnsi="Times New Roman" w:cs="Times New Roman"/>
          <w:sz w:val="24"/>
          <w:szCs w:val="24"/>
        </w:rPr>
        <w:t xml:space="preserve"> </w:t>
      </w:r>
      <w:r w:rsidR="00FF195D">
        <w:rPr>
          <w:rFonts w:ascii="Times New Roman" w:hAnsi="Times New Roman" w:cs="Times New Roman"/>
          <w:sz w:val="24"/>
          <w:szCs w:val="24"/>
        </w:rPr>
        <w:t>24</w:t>
      </w:r>
      <w:r w:rsidR="00B953FC" w:rsidRPr="000735C9">
        <w:rPr>
          <w:rFonts w:ascii="Times New Roman" w:hAnsi="Times New Roman" w:cs="Times New Roman"/>
          <w:sz w:val="24"/>
          <w:szCs w:val="24"/>
        </w:rPr>
        <w:t xml:space="preserve"> godz</w:t>
      </w:r>
      <w:r w:rsidR="00B953FC">
        <w:rPr>
          <w:rFonts w:ascii="Times New Roman" w:hAnsi="Times New Roman" w:cs="Times New Roman"/>
          <w:sz w:val="24"/>
          <w:szCs w:val="24"/>
        </w:rPr>
        <w:t>.)</w:t>
      </w:r>
    </w:p>
    <w:p w14:paraId="4FCC15D1" w14:textId="10A8D5F3" w:rsidR="00B953FC" w:rsidRDefault="00B953FC" w:rsidP="007D7D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Modułu </w:t>
      </w:r>
      <w:r w:rsidR="00FF195D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3D74">
        <w:rPr>
          <w:rFonts w:ascii="Times New Roman" w:hAnsi="Times New Roman" w:cs="Times New Roman"/>
          <w:b/>
          <w:sz w:val="24"/>
          <w:szCs w:val="24"/>
        </w:rPr>
        <w:t xml:space="preserve">Dr n farm. </w:t>
      </w:r>
      <w:r w:rsidR="00FF195D" w:rsidRPr="00153D74">
        <w:rPr>
          <w:rFonts w:ascii="Times New Roman" w:hAnsi="Times New Roman" w:cs="Times New Roman"/>
          <w:b/>
          <w:sz w:val="24"/>
          <w:szCs w:val="24"/>
        </w:rPr>
        <w:t>Agnieszka Cios</w:t>
      </w:r>
    </w:p>
    <w:p w14:paraId="598DDB9A" w14:textId="77777777" w:rsidR="00032B02" w:rsidRDefault="00032B02" w:rsidP="007D7D6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0095F7" w14:textId="56B164C6" w:rsidR="00143818" w:rsidRPr="00ED32FF" w:rsidRDefault="00032B02" w:rsidP="007D7D6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2B02">
        <w:rPr>
          <w:rFonts w:ascii="Times New Roman" w:hAnsi="Times New Roman" w:cs="Times New Roman"/>
          <w:b/>
          <w:color w:val="FF0000"/>
          <w:sz w:val="28"/>
          <w:szCs w:val="28"/>
        </w:rPr>
        <w:t>25 maja 2024</w:t>
      </w:r>
      <w:r w:rsidR="008A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2B02">
        <w:rPr>
          <w:rFonts w:ascii="Times New Roman" w:hAnsi="Times New Roman" w:cs="Times New Roman"/>
          <w:b/>
          <w:color w:val="FF0000"/>
          <w:sz w:val="28"/>
          <w:szCs w:val="28"/>
        </w:rPr>
        <w:t>r (sobota)</w:t>
      </w:r>
      <w:r w:rsidR="00ED32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bookmarkStart w:id="0" w:name="_Hlk158886245"/>
      <w:r w:rsidR="00ED32FF" w:rsidRPr="00ED32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sala </w:t>
      </w:r>
      <w:r w:rsidR="001D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106/107 (łączona)</w:t>
      </w:r>
    </w:p>
    <w:bookmarkEnd w:id="0"/>
    <w:p w14:paraId="1A940040" w14:textId="71A8B39C" w:rsidR="00B60B7C" w:rsidRPr="00143818" w:rsidRDefault="00143818" w:rsidP="00143818">
      <w:p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wykładu: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7C" w:rsidRPr="00143818">
        <w:rPr>
          <w:rStyle w:val="def"/>
          <w:rFonts w:ascii="Times New Roman" w:hAnsi="Times New Roman" w:cs="Times New Roman"/>
          <w:bCs/>
          <w:sz w:val="24"/>
          <w:szCs w:val="24"/>
        </w:rPr>
        <w:t xml:space="preserve">Zarys procesu rozwoju nowego leku. </w:t>
      </w:r>
    </w:p>
    <w:p w14:paraId="14AE6827" w14:textId="6F216EC4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Odkrycie substancji leczniczej</w:t>
      </w:r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10DDDD4B" w14:textId="70A34F2F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Badania laboratoryjne</w:t>
      </w:r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78B430BD" w14:textId="4421B330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 xml:space="preserve">Badania przedkliniczne (prowadzone </w:t>
      </w:r>
      <w:r w:rsidRPr="00B60B7C">
        <w:rPr>
          <w:rStyle w:val="def"/>
          <w:rFonts w:ascii="Times New Roman" w:hAnsi="Times New Roman" w:cs="Times New Roman"/>
          <w:bCs/>
          <w:i/>
          <w:iCs/>
          <w:sz w:val="24"/>
          <w:szCs w:val="24"/>
        </w:rPr>
        <w:t>in vivo</w:t>
      </w:r>
      <w:r>
        <w:rPr>
          <w:rStyle w:val="def"/>
          <w:rFonts w:ascii="Times New Roman" w:hAnsi="Times New Roman" w:cs="Times New Roman"/>
          <w:bCs/>
          <w:sz w:val="24"/>
          <w:szCs w:val="24"/>
        </w:rPr>
        <w:t>)</w:t>
      </w:r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46DD6B8E" w14:textId="5BE40EAE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Badania kliniczne (faza 0, I, II oraz III badań klinicznych)</w:t>
      </w:r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0A1779D7" w14:textId="571405AC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 xml:space="preserve">Badania </w:t>
      </w:r>
      <w:proofErr w:type="spellStart"/>
      <w:r>
        <w:rPr>
          <w:rStyle w:val="def"/>
          <w:rFonts w:ascii="Times New Roman" w:hAnsi="Times New Roman" w:cs="Times New Roman"/>
          <w:bCs/>
          <w:sz w:val="24"/>
          <w:szCs w:val="24"/>
        </w:rPr>
        <w:t>porejestracyjne</w:t>
      </w:r>
      <w:proofErr w:type="spellEnd"/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6FBEFB60" w14:textId="362A76DE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Badania IV fazy</w:t>
      </w:r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18AD281F" w14:textId="161F0542" w:rsidR="00B60B7C" w:rsidRDefault="00B60B7C" w:rsidP="007D7D62">
      <w:pPr>
        <w:pStyle w:val="Akapitzlist"/>
        <w:numPr>
          <w:ilvl w:val="0"/>
          <w:numId w:val="26"/>
        </w:num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 w:rsidRPr="00B60B7C">
        <w:rPr>
          <w:rStyle w:val="def"/>
          <w:rFonts w:ascii="Times New Roman" w:hAnsi="Times New Roman" w:cs="Times New Roman"/>
          <w:bCs/>
          <w:sz w:val="24"/>
          <w:szCs w:val="24"/>
        </w:rPr>
        <w:t xml:space="preserve">Inna rodzaje badań </w:t>
      </w:r>
      <w:proofErr w:type="spellStart"/>
      <w:r w:rsidRPr="00B60B7C">
        <w:rPr>
          <w:rStyle w:val="def"/>
          <w:rFonts w:ascii="Times New Roman" w:hAnsi="Times New Roman" w:cs="Times New Roman"/>
          <w:bCs/>
          <w:sz w:val="24"/>
          <w:szCs w:val="24"/>
        </w:rPr>
        <w:t>porejestracyjnych</w:t>
      </w:r>
      <w:proofErr w:type="spellEnd"/>
      <w:r w:rsidR="001B1FB2"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7DBA3A55" w14:textId="77777777" w:rsidR="007D7D62" w:rsidRPr="00B60B7C" w:rsidRDefault="007D7D62" w:rsidP="007D7D62">
      <w:pPr>
        <w:pStyle w:val="Akapitzlist"/>
        <w:spacing w:line="240" w:lineRule="auto"/>
        <w:ind w:left="1440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</w:p>
    <w:p w14:paraId="226B7711" w14:textId="0F76FE8F" w:rsidR="00B60B7C" w:rsidRPr="00984802" w:rsidRDefault="00B60B7C" w:rsidP="007D7D62">
      <w:pPr>
        <w:pStyle w:val="Akapitzlist"/>
        <w:numPr>
          <w:ilvl w:val="1"/>
          <w:numId w:val="25"/>
        </w:numPr>
        <w:spacing w:after="0" w:line="240" w:lineRule="auto"/>
        <w:ind w:left="1775" w:hanging="357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9B42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4263" w:rsidRPr="009B4263">
        <w:rPr>
          <w:rFonts w:ascii="Times New Roman" w:hAnsi="Times New Roman" w:cs="Times New Roman"/>
          <w:b/>
          <w:color w:val="FF0000"/>
          <w:sz w:val="24"/>
          <w:szCs w:val="24"/>
        </w:rPr>
        <w:t>9.00- 11.15</w:t>
      </w:r>
    </w:p>
    <w:p w14:paraId="3B7AF41D" w14:textId="51E9195E" w:rsidR="00B60B7C" w:rsidRPr="0040641B" w:rsidRDefault="00B60B7C" w:rsidP="0040641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02"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4570E91C" w14:textId="77777777" w:rsidR="009B4263" w:rsidRDefault="009B4263" w:rsidP="007D7D62">
      <w:pPr>
        <w:pStyle w:val="Akapitzlist"/>
        <w:autoSpaceDE w:val="0"/>
        <w:autoSpaceDN w:val="0"/>
        <w:adjustRightInd w:val="0"/>
        <w:spacing w:after="0" w:line="240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5F485556" w14:textId="2F17A5B6" w:rsidR="009B4263" w:rsidRPr="0040641B" w:rsidRDefault="009B4263" w:rsidP="00406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641B">
        <w:rPr>
          <w:rFonts w:ascii="Times New Roman" w:hAnsi="Times New Roman" w:cs="Times New Roman"/>
          <w:sz w:val="24"/>
          <w:szCs w:val="24"/>
        </w:rPr>
        <w:t xml:space="preserve">PRZERWA – </w:t>
      </w:r>
      <w:r w:rsidRPr="004064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11.15-11.</w:t>
      </w:r>
      <w:r w:rsidR="005E13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</w:p>
    <w:p w14:paraId="0D183B6E" w14:textId="77777777" w:rsidR="00032B02" w:rsidRPr="00143818" w:rsidRDefault="00032B02" w:rsidP="0003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wykładu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>: Zasady funkcjonowania ośrodka badań klinicznych.</w:t>
      </w:r>
    </w:p>
    <w:p w14:paraId="75ACB091" w14:textId="77777777" w:rsidR="00032B02" w:rsidRDefault="00032B02" w:rsidP="00032B0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>ybór i kwalifikacja ośrodków 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FEA10F" w14:textId="77777777" w:rsidR="00032B02" w:rsidRDefault="00032B02" w:rsidP="00032B0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>izytacja pomieszczeń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75BC5A" w14:textId="77777777" w:rsidR="00032B02" w:rsidRDefault="00032B02" w:rsidP="00032B0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badania w ośrodku – utworzenie zespołu badawczego,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 niezbędne do rozpoczęcia badania w ośrodku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C7A4EE" w14:textId="77777777" w:rsidR="00032B02" w:rsidRDefault="00032B02" w:rsidP="00032B0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07D2E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 zespołu badawczego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0F2F4D" w14:textId="77777777" w:rsidR="00032B02" w:rsidRPr="007D7D62" w:rsidRDefault="00032B02" w:rsidP="00032B02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68C18" w14:textId="4A4630E6" w:rsidR="00032B02" w:rsidRPr="009B4263" w:rsidRDefault="00032B02" w:rsidP="00032B02">
      <w:pPr>
        <w:pStyle w:val="Akapitzlist"/>
        <w:numPr>
          <w:ilvl w:val="1"/>
          <w:numId w:val="21"/>
        </w:numPr>
        <w:spacing w:after="0" w:line="240" w:lineRule="auto"/>
        <w:ind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2 godz.</w:t>
      </w:r>
      <w:r w:rsidR="009B42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4263" w:rsidRPr="009B4263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9B4263" w:rsidRPr="009B4263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9B4263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</w:p>
    <w:p w14:paraId="57893694" w14:textId="77777777" w:rsidR="00032B02" w:rsidRDefault="00032B02" w:rsidP="00032B0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02"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21515F3B" w14:textId="77777777" w:rsidR="0040641B" w:rsidRDefault="0040641B" w:rsidP="0040641B">
      <w:pPr>
        <w:pStyle w:val="Akapitzlist"/>
        <w:autoSpaceDE w:val="0"/>
        <w:autoSpaceDN w:val="0"/>
        <w:adjustRightInd w:val="0"/>
        <w:spacing w:after="0" w:line="240" w:lineRule="auto"/>
        <w:ind w:left="17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FC188" w14:textId="77777777" w:rsidR="009B4263" w:rsidRDefault="009B4263" w:rsidP="009B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1459D" w14:textId="2183A984" w:rsidR="009B4263" w:rsidRPr="009B4263" w:rsidRDefault="009B4263" w:rsidP="009B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PRZERWA – </w:t>
      </w:r>
      <w:r w:rsidR="0040641B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40641B">
        <w:rPr>
          <w:rFonts w:ascii="Times New Roman" w:hAnsi="Times New Roman" w:cs="Times New Roman"/>
          <w:b/>
          <w:color w:val="FF0000"/>
          <w:sz w:val="24"/>
          <w:szCs w:val="24"/>
        </w:rPr>
        <w:t>-13.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</w:p>
    <w:p w14:paraId="02A82F5F" w14:textId="77777777" w:rsidR="0040641B" w:rsidRPr="0040641B" w:rsidRDefault="0040641B" w:rsidP="004064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BB999" w14:textId="6B0CED16" w:rsidR="00B60B7C" w:rsidRPr="00143818" w:rsidRDefault="00B60B7C" w:rsidP="001438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18">
        <w:rPr>
          <w:rFonts w:ascii="Times New Roman" w:hAnsi="Times New Roman" w:cs="Times New Roman"/>
          <w:b/>
          <w:bCs/>
          <w:sz w:val="24"/>
          <w:szCs w:val="24"/>
        </w:rPr>
        <w:t>Temat wykładu:</w:t>
      </w:r>
      <w:r w:rsidRPr="00143818">
        <w:rPr>
          <w:rFonts w:ascii="Times New Roman" w:hAnsi="Times New Roman" w:cs="Times New Roman"/>
          <w:bCs/>
          <w:sz w:val="24"/>
          <w:szCs w:val="24"/>
        </w:rPr>
        <w:t xml:space="preserve"> Udział i rola farmaceuty klinicznego w badaniach klinicznych.</w:t>
      </w:r>
    </w:p>
    <w:p w14:paraId="52BC23CE" w14:textId="77777777" w:rsidR="007D7D62" w:rsidRPr="00CD3C94" w:rsidRDefault="007D7D62" w:rsidP="007D7D62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BE3C5" w14:textId="547F5B34" w:rsidR="00B60B7C" w:rsidRPr="00823F2A" w:rsidRDefault="00B60B7C" w:rsidP="007D7D62">
      <w:pPr>
        <w:pStyle w:val="Akapitzlist"/>
        <w:numPr>
          <w:ilvl w:val="1"/>
          <w:numId w:val="8"/>
        </w:numPr>
        <w:spacing w:before="120" w:after="12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9B42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1B" w:rsidRPr="00823F2A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40641B" w:rsidRPr="00823F2A">
        <w:rPr>
          <w:rFonts w:ascii="Times New Roman" w:hAnsi="Times New Roman" w:cs="Times New Roman"/>
          <w:b/>
          <w:color w:val="FF0000"/>
          <w:sz w:val="24"/>
          <w:szCs w:val="24"/>
        </w:rPr>
        <w:t>-15.</w:t>
      </w:r>
      <w:r w:rsidR="005E135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</w:p>
    <w:p w14:paraId="491DD774" w14:textId="4728B443" w:rsidR="00B60B7C" w:rsidRPr="00032B02" w:rsidRDefault="00B60B7C" w:rsidP="007D7D6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02"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7F985882" w14:textId="77777777" w:rsidR="00B75940" w:rsidRPr="00032B02" w:rsidRDefault="00B75940" w:rsidP="007D7D6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312D8011" w14:textId="77777777" w:rsidR="00143818" w:rsidRPr="00984802" w:rsidRDefault="00143818" w:rsidP="00143818">
      <w:pPr>
        <w:pStyle w:val="Akapitzlist"/>
        <w:autoSpaceDE w:val="0"/>
        <w:autoSpaceDN w:val="0"/>
        <w:adjustRightInd w:val="0"/>
        <w:spacing w:after="0" w:line="240" w:lineRule="auto"/>
        <w:ind w:left="17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7C2AA" w14:textId="77777777" w:rsidR="00270FC2" w:rsidRDefault="00270FC2" w:rsidP="007D7D6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7F6D53EF" w14:textId="77777777" w:rsidR="00143818" w:rsidRDefault="00143818" w:rsidP="00591D22">
      <w:pPr>
        <w:pStyle w:val="Akapitzlist"/>
        <w:autoSpaceDE w:val="0"/>
        <w:autoSpaceDN w:val="0"/>
        <w:adjustRightInd w:val="0"/>
        <w:spacing w:after="0" w:line="240" w:lineRule="auto"/>
        <w:ind w:left="17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4BB0E" w14:textId="15C1811D" w:rsidR="00032B02" w:rsidRPr="001D0966" w:rsidRDefault="00032B02" w:rsidP="00032B0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2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26 maja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2024 r</w:t>
      </w:r>
      <w:r w:rsidRPr="00032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(niedziela) </w:t>
      </w:r>
      <w:r w:rsidR="00ED32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– </w:t>
      </w:r>
      <w:r w:rsidR="001D0966" w:rsidRPr="00ED32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sala </w:t>
      </w:r>
      <w:r w:rsidR="001D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106/107 (łączona)</w:t>
      </w:r>
    </w:p>
    <w:p w14:paraId="361AE051" w14:textId="77777777" w:rsidR="001031C0" w:rsidRPr="00032B02" w:rsidRDefault="001031C0" w:rsidP="00032B0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14:paraId="2D878194" w14:textId="77777777" w:rsidR="00032B02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18">
        <w:rPr>
          <w:rFonts w:ascii="Times New Roman" w:hAnsi="Times New Roman" w:cs="Times New Roman"/>
          <w:b/>
          <w:bCs/>
          <w:sz w:val="24"/>
          <w:szCs w:val="24"/>
        </w:rPr>
        <w:t>Temat wykładu:</w:t>
      </w:r>
      <w:r w:rsidRPr="00143818">
        <w:rPr>
          <w:rFonts w:ascii="Times New Roman" w:hAnsi="Times New Roman" w:cs="Times New Roman"/>
          <w:bCs/>
          <w:sz w:val="24"/>
          <w:szCs w:val="24"/>
        </w:rPr>
        <w:t xml:space="preserve"> Klasyfikacja d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ziałań niepożądanych leków oraz przyczyny warunkujące ich</w:t>
      </w:r>
    </w:p>
    <w:p w14:paraId="4282D073" w14:textId="77777777" w:rsidR="00032B02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występowanie. </w:t>
      </w:r>
    </w:p>
    <w:p w14:paraId="680834FC" w14:textId="77777777" w:rsidR="00032B02" w:rsidRPr="00143818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58416" w14:textId="77777777" w:rsidR="00032B02" w:rsidRDefault="00032B02" w:rsidP="00032B02">
      <w:pPr>
        <w:pStyle w:val="Akapitzlist"/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zapobiegania oraz zmniejszania liczby i nasilenia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E14">
        <w:rPr>
          <w:rFonts w:ascii="Times New Roman" w:hAnsi="Times New Roman" w:cs="Times New Roman"/>
          <w:bCs/>
          <w:sz w:val="24"/>
          <w:szCs w:val="24"/>
        </w:rPr>
        <w:t>d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ziałań niepożądanych leków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8FFFC" w14:textId="77777777" w:rsidR="00032B02" w:rsidRDefault="00032B02" w:rsidP="00032B02">
      <w:pPr>
        <w:pStyle w:val="Akapitzlist"/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oraz zgłaszanie, z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spontaniczne działań niepożądanych leków.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511EAB" w14:textId="77777777" w:rsidR="00032B02" w:rsidRDefault="00032B02" w:rsidP="00032B02">
      <w:pPr>
        <w:pStyle w:val="Akapitzlist"/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i opracowywanie informacji na temat działań niepożądanych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1261D5" w14:textId="77777777" w:rsidR="00032B02" w:rsidRDefault="00032B02" w:rsidP="00032B02">
      <w:pPr>
        <w:pStyle w:val="Akapitzlist"/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bezpieczeństwem farmakoterapii (</w:t>
      </w:r>
      <w:proofErr w:type="spellStart"/>
      <w:r w:rsidRPr="00A43E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pharmacovigilance</w:t>
      </w:r>
      <w:proofErr w:type="spellEnd"/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4400ECE" w14:textId="77777777" w:rsidR="00032B02" w:rsidRPr="00A43E14" w:rsidRDefault="00032B02" w:rsidP="00032B02">
      <w:pPr>
        <w:pStyle w:val="Akapitzlist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4DA5D" w14:textId="734050A6" w:rsidR="00032B02" w:rsidRPr="00984802" w:rsidRDefault="00032B02" w:rsidP="00032B02">
      <w:pPr>
        <w:pStyle w:val="Akapitzlist"/>
        <w:numPr>
          <w:ilvl w:val="1"/>
          <w:numId w:val="8"/>
        </w:numPr>
        <w:spacing w:before="120" w:after="120" w:line="240" w:lineRule="auto"/>
        <w:ind w:left="1775" w:hanging="357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2 godz.</w:t>
      </w:r>
      <w:r w:rsidR="005E135F">
        <w:rPr>
          <w:rFonts w:ascii="Times New Roman" w:hAnsi="Times New Roman" w:cs="Times New Roman"/>
          <w:b/>
          <w:sz w:val="24"/>
          <w:szCs w:val="24"/>
        </w:rPr>
        <w:t>-</w:t>
      </w:r>
      <w:r w:rsidR="0011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5F" w:rsidRPr="005E135F">
        <w:rPr>
          <w:rFonts w:ascii="Times New Roman" w:hAnsi="Times New Roman" w:cs="Times New Roman"/>
          <w:b/>
          <w:color w:val="FF0000"/>
          <w:sz w:val="24"/>
          <w:szCs w:val="24"/>
        </w:rPr>
        <w:t>9.00-10.30</w:t>
      </w:r>
    </w:p>
    <w:p w14:paraId="7BBA006B" w14:textId="77777777" w:rsidR="00032B02" w:rsidRDefault="00032B02" w:rsidP="00032B0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Wykładowca: Dr hab. Magdalena Jastrzębska-Więsek</w:t>
      </w:r>
    </w:p>
    <w:p w14:paraId="29AEF286" w14:textId="77777777" w:rsidR="00032B02" w:rsidRDefault="00032B02" w:rsidP="00032B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05039" w14:textId="77777777" w:rsidR="00032B02" w:rsidRPr="00143818" w:rsidRDefault="00032B02" w:rsidP="00032B02">
      <w:pPr>
        <w:autoSpaceDE w:val="0"/>
        <w:autoSpaceDN w:val="0"/>
        <w:adjustRightInd w:val="0"/>
        <w:spacing w:after="0" w:line="240" w:lineRule="auto"/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14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wykładu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818">
        <w:rPr>
          <w:rStyle w:val="def"/>
          <w:rFonts w:ascii="Times New Roman" w:hAnsi="Times New Roman" w:cs="Times New Roman"/>
          <w:bCs/>
          <w:sz w:val="24"/>
          <w:szCs w:val="24"/>
        </w:rPr>
        <w:t>Znaczenie badań klinicznych w praktyce klinicznej.</w:t>
      </w:r>
    </w:p>
    <w:p w14:paraId="36A25DFE" w14:textId="77777777" w:rsidR="00032B02" w:rsidRPr="001B1FB2" w:rsidRDefault="00032B02" w:rsidP="00032B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CB776" w14:textId="3417C19A" w:rsidR="00032B02" w:rsidRPr="005E135F" w:rsidRDefault="00032B02" w:rsidP="00032B02">
      <w:pPr>
        <w:pStyle w:val="Akapitzlist"/>
        <w:numPr>
          <w:ilvl w:val="1"/>
          <w:numId w:val="23"/>
        </w:numPr>
        <w:spacing w:after="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5E135F">
        <w:rPr>
          <w:rFonts w:ascii="Times New Roman" w:hAnsi="Times New Roman" w:cs="Times New Roman"/>
          <w:b/>
          <w:sz w:val="24"/>
          <w:szCs w:val="24"/>
        </w:rPr>
        <w:t>-</w:t>
      </w:r>
      <w:r w:rsidR="005E135F" w:rsidRPr="005E135F">
        <w:rPr>
          <w:rFonts w:ascii="Times New Roman" w:hAnsi="Times New Roman" w:cs="Times New Roman"/>
          <w:b/>
          <w:color w:val="FF0000"/>
          <w:sz w:val="24"/>
          <w:szCs w:val="24"/>
        </w:rPr>
        <w:t>10.30- 12.45</w:t>
      </w:r>
    </w:p>
    <w:p w14:paraId="3316E9B5" w14:textId="77777777" w:rsidR="00032B02" w:rsidRDefault="00032B02" w:rsidP="00032B0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Wykładowca: Dr Łukasz Hońdo</w:t>
      </w:r>
    </w:p>
    <w:p w14:paraId="1110954E" w14:textId="77777777" w:rsidR="00032B02" w:rsidRDefault="00032B02" w:rsidP="0003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6E47C" w14:textId="70E04E64" w:rsidR="005E135F" w:rsidRPr="005E135F" w:rsidRDefault="005E135F" w:rsidP="0003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PRZERWA – </w:t>
      </w:r>
      <w:r w:rsidRPr="005E135F">
        <w:rPr>
          <w:rFonts w:ascii="Times New Roman" w:hAnsi="Times New Roman" w:cs="Times New Roman"/>
          <w:b/>
          <w:color w:val="FF0000"/>
          <w:sz w:val="24"/>
          <w:szCs w:val="24"/>
        </w:rPr>
        <w:t>12.45 -13.15</w:t>
      </w:r>
    </w:p>
    <w:p w14:paraId="1897DB77" w14:textId="77777777" w:rsidR="005E135F" w:rsidRDefault="005E135F" w:rsidP="0003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D02A8" w14:textId="09990059" w:rsidR="00032B02" w:rsidRPr="00143818" w:rsidRDefault="00032B02" w:rsidP="00032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wykładu: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pacjenta w badaniach klinicznych.</w:t>
      </w:r>
    </w:p>
    <w:p w14:paraId="463BD1E1" w14:textId="77777777" w:rsidR="00032B02" w:rsidRDefault="00032B02" w:rsidP="00032B02">
      <w:pPr>
        <w:pStyle w:val="Akapitzlist"/>
        <w:numPr>
          <w:ilvl w:val="0"/>
          <w:numId w:val="19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obór uczestników w badani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klinicznych 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liczebność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EF7F79" w14:textId="77777777" w:rsidR="00032B02" w:rsidRDefault="00032B02" w:rsidP="00032B02">
      <w:pPr>
        <w:pStyle w:val="Akapitzlist"/>
        <w:numPr>
          <w:ilvl w:val="0"/>
          <w:numId w:val="19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włączenia i wyłączenia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uczestniczących w badaniach klinicznych</w:t>
      </w:r>
      <w:r w:rsidRPr="00A4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FA43E3" w14:textId="77777777" w:rsidR="00032B02" w:rsidRDefault="00032B02" w:rsidP="00032B02">
      <w:pPr>
        <w:pStyle w:val="Akapitzlist"/>
        <w:numPr>
          <w:ilvl w:val="0"/>
          <w:numId w:val="19"/>
        </w:numPr>
        <w:spacing w:after="0" w:line="240" w:lineRule="auto"/>
        <w:ind w:left="1434" w:hanging="35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8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uczestnika badania klinicznego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B29EB" w14:textId="77777777" w:rsidR="00032B02" w:rsidRDefault="00032B02" w:rsidP="00032B02">
      <w:pPr>
        <w:pStyle w:val="Akapitzlist"/>
        <w:numPr>
          <w:ilvl w:val="0"/>
          <w:numId w:val="19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prowadzenia nadzoru nad bezpieczeństwem farmakoterapii.</w:t>
      </w:r>
    </w:p>
    <w:p w14:paraId="5C53D6AA" w14:textId="77777777" w:rsidR="00032B02" w:rsidRDefault="00032B02" w:rsidP="00032B02">
      <w:pPr>
        <w:pStyle w:val="Akapitzlist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F1DBD" w14:textId="1ACD1935" w:rsidR="00032B02" w:rsidRPr="005E135F" w:rsidRDefault="00032B02" w:rsidP="00032B02">
      <w:pPr>
        <w:pStyle w:val="Akapitzlist"/>
        <w:numPr>
          <w:ilvl w:val="1"/>
          <w:numId w:val="8"/>
        </w:numPr>
        <w:spacing w:after="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5E1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5F" w:rsidRPr="005E135F">
        <w:rPr>
          <w:rFonts w:ascii="Times New Roman" w:hAnsi="Times New Roman" w:cs="Times New Roman"/>
          <w:b/>
          <w:color w:val="FF0000"/>
          <w:sz w:val="24"/>
          <w:szCs w:val="24"/>
        </w:rPr>
        <w:t>13.15-15.30</w:t>
      </w:r>
    </w:p>
    <w:p w14:paraId="3704974E" w14:textId="77777777" w:rsidR="00032B02" w:rsidRPr="00032B02" w:rsidRDefault="00032B02" w:rsidP="00032B0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02">
        <w:rPr>
          <w:rFonts w:ascii="Times New Roman" w:hAnsi="Times New Roman" w:cs="Times New Roman"/>
          <w:b/>
          <w:sz w:val="24"/>
          <w:szCs w:val="24"/>
        </w:rPr>
        <w:t>Wykładowca: Dr Agnieszka Cios</w:t>
      </w:r>
    </w:p>
    <w:p w14:paraId="2483BBD6" w14:textId="77777777" w:rsidR="00660485" w:rsidRDefault="006604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4463C" w14:textId="77777777" w:rsidR="005E135F" w:rsidRDefault="005E135F" w:rsidP="0003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C3CBB35" w14:textId="1A8FE9A8" w:rsidR="001D0966" w:rsidRPr="00ED32FF" w:rsidRDefault="00032B02" w:rsidP="001D096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2B02">
        <w:rPr>
          <w:rFonts w:ascii="Times New Roman" w:hAnsi="Times New Roman" w:cs="Times New Roman"/>
          <w:b/>
          <w:color w:val="FF0000"/>
          <w:sz w:val="28"/>
          <w:szCs w:val="28"/>
        </w:rPr>
        <w:t>22 czerwca 2024 r (sobota) - 8 godz.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096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ED32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0966" w:rsidRPr="00ED32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sala </w:t>
      </w:r>
      <w:r w:rsidR="001D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106/107 (łączona)</w:t>
      </w:r>
    </w:p>
    <w:p w14:paraId="56DCB5B0" w14:textId="30E69FDF" w:rsidR="00032B02" w:rsidRPr="00ED32FF" w:rsidRDefault="00032B02" w:rsidP="0003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4CF2C67" w14:textId="77777777" w:rsidR="004B771C" w:rsidRPr="00032B02" w:rsidRDefault="004B771C" w:rsidP="007D7D62">
      <w:pPr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DF1E015" w14:textId="77777777" w:rsidR="00032B02" w:rsidRPr="00143818" w:rsidRDefault="00032B02" w:rsidP="00032B02">
      <w:pPr>
        <w:spacing w:line="240" w:lineRule="auto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 w:rsidRPr="00143818">
        <w:rPr>
          <w:rStyle w:val="def"/>
          <w:rFonts w:ascii="Times New Roman" w:hAnsi="Times New Roman" w:cs="Times New Roman"/>
          <w:b/>
          <w:bCs/>
          <w:sz w:val="24"/>
          <w:szCs w:val="24"/>
        </w:rPr>
        <w:t>Temat wykładu:</w:t>
      </w:r>
      <w:r w:rsidRPr="00143818">
        <w:rPr>
          <w:rStyle w:val="def"/>
          <w:rFonts w:ascii="Times New Roman" w:hAnsi="Times New Roman" w:cs="Times New Roman"/>
          <w:bCs/>
          <w:sz w:val="24"/>
          <w:szCs w:val="24"/>
        </w:rPr>
        <w:t xml:space="preserve"> Badania kliniczne w Polsce i na świecie.</w:t>
      </w:r>
    </w:p>
    <w:p w14:paraId="332E4120" w14:textId="77777777" w:rsidR="00032B02" w:rsidRDefault="00032B02" w:rsidP="00032B02">
      <w:pPr>
        <w:pStyle w:val="Akapitzlist"/>
        <w:numPr>
          <w:ilvl w:val="0"/>
          <w:numId w:val="10"/>
        </w:numPr>
        <w:spacing w:after="0" w:line="240" w:lineRule="auto"/>
        <w:ind w:left="1434" w:hanging="357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Z</w:t>
      </w:r>
      <w:r w:rsidRPr="00CD3C94">
        <w:rPr>
          <w:rStyle w:val="def"/>
          <w:rFonts w:ascii="Times New Roman" w:hAnsi="Times New Roman" w:cs="Times New Roman"/>
          <w:bCs/>
          <w:sz w:val="24"/>
          <w:szCs w:val="24"/>
        </w:rPr>
        <w:t>agadnienia etyczne i ich rola w badaniach klinicznych</w:t>
      </w:r>
      <w:r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108524A5" w14:textId="77777777" w:rsidR="00032B02" w:rsidRDefault="00032B02" w:rsidP="00032B02">
      <w:pPr>
        <w:pStyle w:val="Akapitzlist"/>
        <w:numPr>
          <w:ilvl w:val="0"/>
          <w:numId w:val="10"/>
        </w:numPr>
        <w:spacing w:after="0" w:line="240" w:lineRule="auto"/>
        <w:ind w:left="1434" w:hanging="357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 w:rsidRPr="00CD3C94">
        <w:rPr>
          <w:rStyle w:val="def"/>
          <w:rFonts w:ascii="Times New Roman" w:hAnsi="Times New Roman" w:cs="Times New Roman"/>
          <w:bCs/>
          <w:sz w:val="24"/>
          <w:szCs w:val="24"/>
        </w:rPr>
        <w:t>Regulacje prawne prowadzenia badań klinicznych i nadzoru nad bezpieczeństwem farmakoterapii</w:t>
      </w:r>
      <w:r>
        <w:rPr>
          <w:rStyle w:val="def"/>
          <w:rFonts w:ascii="Times New Roman" w:hAnsi="Times New Roman" w:cs="Times New Roman"/>
          <w:bCs/>
          <w:sz w:val="24"/>
          <w:szCs w:val="24"/>
        </w:rPr>
        <w:t>.</w:t>
      </w:r>
    </w:p>
    <w:p w14:paraId="5EDB945F" w14:textId="77777777" w:rsidR="00032B02" w:rsidRDefault="00032B02" w:rsidP="00032B02">
      <w:pPr>
        <w:pStyle w:val="Akapitzlist"/>
        <w:numPr>
          <w:ilvl w:val="0"/>
          <w:numId w:val="10"/>
        </w:numPr>
        <w:spacing w:after="0" w:line="240" w:lineRule="auto"/>
        <w:ind w:left="1434" w:hanging="357"/>
        <w:jc w:val="both"/>
        <w:rPr>
          <w:rStyle w:val="def"/>
          <w:rFonts w:ascii="Times New Roman" w:hAnsi="Times New Roman" w:cs="Times New Roman"/>
          <w:bCs/>
          <w:sz w:val="24"/>
          <w:szCs w:val="24"/>
        </w:rPr>
      </w:pPr>
      <w:r>
        <w:rPr>
          <w:rStyle w:val="def"/>
          <w:rFonts w:ascii="Times New Roman" w:hAnsi="Times New Roman" w:cs="Times New Roman"/>
          <w:bCs/>
          <w:sz w:val="24"/>
          <w:szCs w:val="24"/>
        </w:rPr>
        <w:t>U</w:t>
      </w:r>
      <w:r w:rsidRPr="00CD3C94">
        <w:rPr>
          <w:rStyle w:val="def"/>
          <w:rFonts w:ascii="Times New Roman" w:hAnsi="Times New Roman" w:cs="Times New Roman"/>
          <w:bCs/>
          <w:sz w:val="24"/>
          <w:szCs w:val="24"/>
        </w:rPr>
        <w:t xml:space="preserve">mowy stosowane  </w:t>
      </w:r>
      <w:r>
        <w:rPr>
          <w:rStyle w:val="def"/>
          <w:rFonts w:ascii="Times New Roman" w:hAnsi="Times New Roman" w:cs="Times New Roman"/>
          <w:bCs/>
          <w:sz w:val="24"/>
          <w:szCs w:val="24"/>
        </w:rPr>
        <w:t xml:space="preserve">w badaniach klinicznych </w:t>
      </w:r>
      <w:r w:rsidRPr="00CD3C94">
        <w:rPr>
          <w:rStyle w:val="def"/>
          <w:rFonts w:ascii="Times New Roman" w:hAnsi="Times New Roman" w:cs="Times New Roman"/>
          <w:bCs/>
          <w:sz w:val="24"/>
          <w:szCs w:val="24"/>
        </w:rPr>
        <w:t>w Polsce i na świecie.</w:t>
      </w:r>
    </w:p>
    <w:p w14:paraId="28D7F6D3" w14:textId="77777777" w:rsidR="00032B02" w:rsidRPr="00CD3C94" w:rsidRDefault="00032B02" w:rsidP="00032B02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24CF3A" w14:textId="1C098854" w:rsidR="00032B02" w:rsidRPr="003D6EDD" w:rsidRDefault="00032B02" w:rsidP="00032B02">
      <w:pPr>
        <w:pStyle w:val="Akapitzlist"/>
        <w:numPr>
          <w:ilvl w:val="1"/>
          <w:numId w:val="2"/>
        </w:numPr>
        <w:spacing w:before="120" w:after="12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3D6E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6EDD" w:rsidRPr="003D6EDD">
        <w:rPr>
          <w:rFonts w:ascii="Times New Roman" w:hAnsi="Times New Roman" w:cs="Times New Roman"/>
          <w:b/>
          <w:color w:val="FF0000"/>
          <w:sz w:val="24"/>
          <w:szCs w:val="24"/>
        </w:rPr>
        <w:t>9.00 -11.15</w:t>
      </w:r>
    </w:p>
    <w:p w14:paraId="1F2E9DFE" w14:textId="77777777" w:rsidR="00032B02" w:rsidRDefault="00032B02" w:rsidP="00032B0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Wykładowca: Dr Krzysztof Michalski</w:t>
      </w:r>
    </w:p>
    <w:p w14:paraId="5A6FDC69" w14:textId="77777777" w:rsidR="00032B02" w:rsidRPr="00984802" w:rsidRDefault="00032B02" w:rsidP="00032B0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786C8" w14:textId="406739DC" w:rsidR="00032B02" w:rsidRPr="00FF195D" w:rsidRDefault="00032B02" w:rsidP="00032B0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6EAA69F0" w14:textId="77777777" w:rsidR="00032B02" w:rsidRPr="00143818" w:rsidRDefault="00032B02" w:rsidP="00032B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Temat wykładu: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jakości i weryfikacja jakości w badaniach klinicznych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F20BD" w14:textId="77777777" w:rsidR="00032B02" w:rsidRDefault="00032B02" w:rsidP="00032B02">
      <w:pPr>
        <w:pStyle w:val="Akapitzlist"/>
        <w:numPr>
          <w:ilvl w:val="0"/>
          <w:numId w:val="17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DB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jakości, monitorowanie badania klinicznego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7B293" w14:textId="77777777" w:rsidR="00032B02" w:rsidRDefault="00032B02" w:rsidP="00032B02">
      <w:pPr>
        <w:pStyle w:val="Akapitzlist"/>
        <w:numPr>
          <w:ilvl w:val="0"/>
          <w:numId w:val="17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2DBB">
        <w:rPr>
          <w:rFonts w:ascii="Times New Roman" w:eastAsia="Times New Roman" w:hAnsi="Times New Roman" w:cs="Times New Roman"/>
          <w:sz w:val="24"/>
          <w:szCs w:val="24"/>
          <w:lang w:eastAsia="pl-PL"/>
        </w:rPr>
        <w:t>udyt, inspekcje badań klinicznych w krajach Unii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A88EB" w14:textId="77777777" w:rsidR="00032B02" w:rsidRDefault="00032B02" w:rsidP="00032B02">
      <w:pPr>
        <w:pStyle w:val="Akapitzlist"/>
        <w:numPr>
          <w:ilvl w:val="0"/>
          <w:numId w:val="17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A2DB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odzaje prowadzonych inspekcji, podsumowanie wyników inspekcji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3D3F0" w14:textId="2D7DE50D" w:rsidR="00032B02" w:rsidRPr="003D6EDD" w:rsidRDefault="00032B02" w:rsidP="00032B02">
      <w:pPr>
        <w:pStyle w:val="Akapitzlist"/>
        <w:numPr>
          <w:ilvl w:val="1"/>
          <w:numId w:val="8"/>
        </w:numPr>
        <w:spacing w:before="120" w:after="12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2 godz.</w:t>
      </w:r>
      <w:r w:rsidR="003D6E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6EDD" w:rsidRPr="003D6EDD">
        <w:rPr>
          <w:rFonts w:ascii="Times New Roman" w:hAnsi="Times New Roman" w:cs="Times New Roman"/>
          <w:b/>
          <w:color w:val="FF0000"/>
          <w:sz w:val="24"/>
          <w:szCs w:val="24"/>
        </w:rPr>
        <w:t>11.15 – 12.45</w:t>
      </w:r>
    </w:p>
    <w:p w14:paraId="4816ADAD" w14:textId="77777777" w:rsidR="00032B02" w:rsidRPr="00984802" w:rsidRDefault="00032B02" w:rsidP="00032B0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Wykładowca: Dr Krzysztof Michalski</w:t>
      </w:r>
    </w:p>
    <w:p w14:paraId="291199B2" w14:textId="77777777" w:rsidR="00032B02" w:rsidRDefault="00032B02" w:rsidP="00032B0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D967D" w14:textId="733AF6FA" w:rsidR="003D6EDD" w:rsidRDefault="003D6EDD" w:rsidP="00032B0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PRZERWA- </w:t>
      </w:r>
      <w:r w:rsidRPr="003D6EDD">
        <w:rPr>
          <w:rFonts w:ascii="Times New Roman" w:hAnsi="Times New Roman" w:cs="Times New Roman"/>
          <w:b/>
          <w:color w:val="FF0000"/>
          <w:sz w:val="24"/>
          <w:szCs w:val="24"/>
        </w:rPr>
        <w:t>12.45 -13.15</w:t>
      </w:r>
    </w:p>
    <w:p w14:paraId="2341FEF5" w14:textId="77777777" w:rsidR="00032B02" w:rsidRDefault="00032B02" w:rsidP="00032B02">
      <w:pPr>
        <w:pStyle w:val="Akapitzlist"/>
        <w:autoSpaceDE w:val="0"/>
        <w:autoSpaceDN w:val="0"/>
        <w:adjustRightInd w:val="0"/>
        <w:spacing w:before="120" w:after="0" w:line="240" w:lineRule="auto"/>
        <w:ind w:left="17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42FDD" w14:textId="77777777" w:rsidR="00032B02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wykładu: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badacza w zakresie zachowania praw, bezpieczeństwa i </w:t>
      </w:r>
    </w:p>
    <w:p w14:paraId="6D9D226D" w14:textId="77777777" w:rsidR="00032B02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4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dobrostanu uczestników badania. </w:t>
      </w:r>
    </w:p>
    <w:p w14:paraId="403E943A" w14:textId="77777777" w:rsidR="00032B02" w:rsidRPr="00143818" w:rsidRDefault="00032B02" w:rsidP="0003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94CD0" w14:textId="77777777" w:rsidR="00032B02" w:rsidRDefault="00032B02" w:rsidP="00032B02">
      <w:pPr>
        <w:pStyle w:val="Akapitzlist"/>
        <w:numPr>
          <w:ilvl w:val="0"/>
          <w:numId w:val="11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odpowiedniego nadzoru nad produktem badanym, obowiązki związane z odpowiednim prowadzeniem dokumentacji badania i dokumentacji medycznej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495F0" w14:textId="77777777" w:rsidR="00032B02" w:rsidRDefault="00032B02" w:rsidP="00032B02">
      <w:pPr>
        <w:pStyle w:val="Akapitzlist"/>
        <w:numPr>
          <w:ilvl w:val="0"/>
          <w:numId w:val="11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odpowiedniego dokumentowania i zgłaszania działań niepożądanych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48F1E0" w14:textId="77777777" w:rsidR="00032B02" w:rsidRDefault="00032B02" w:rsidP="00032B02">
      <w:pPr>
        <w:pStyle w:val="Akapitzlist"/>
        <w:numPr>
          <w:ilvl w:val="0"/>
          <w:numId w:val="11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wiadoma zgoda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poprawnej zgody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40879" w14:textId="77777777" w:rsidR="00032B02" w:rsidRDefault="00032B02" w:rsidP="00032B02">
      <w:pPr>
        <w:pStyle w:val="Akapitzlist"/>
        <w:numPr>
          <w:ilvl w:val="0"/>
          <w:numId w:val="11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badanie kliniczne w populacjach szczególnych, tj. o ograniczonej kompetencji do wyrażenia świadomej zgody, wycofanie zgody przez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75EB96" w14:textId="77777777" w:rsidR="00032B02" w:rsidRDefault="00032B02" w:rsidP="00032B02">
      <w:pPr>
        <w:pStyle w:val="Akapitzlist"/>
        <w:numPr>
          <w:ilvl w:val="0"/>
          <w:numId w:val="11"/>
        </w:numPr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rzechowywanie oraz archiwizacja druku informacji i formularza świadomej </w:t>
      </w:r>
    </w:p>
    <w:p w14:paraId="6CDBCD54" w14:textId="77777777" w:rsidR="00032B02" w:rsidRDefault="00032B02" w:rsidP="00032B02">
      <w:pPr>
        <w:pStyle w:val="Akapitzlist"/>
        <w:spacing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D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zgody.</w:t>
      </w:r>
    </w:p>
    <w:p w14:paraId="476108AD" w14:textId="77777777" w:rsidR="00032B02" w:rsidRPr="007D7D62" w:rsidRDefault="00032B02" w:rsidP="00032B02">
      <w:pPr>
        <w:pStyle w:val="Akapitzlist"/>
        <w:spacing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6A3BF" w14:textId="7D839372" w:rsidR="00032B02" w:rsidRPr="003D6EDD" w:rsidRDefault="00032B02" w:rsidP="00032B02">
      <w:pPr>
        <w:pStyle w:val="Akapitzlist"/>
        <w:numPr>
          <w:ilvl w:val="1"/>
          <w:numId w:val="8"/>
        </w:numPr>
        <w:spacing w:before="120" w:after="120" w:line="240" w:lineRule="auto"/>
        <w:ind w:left="1775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Czas trwania  –  3 godz.</w:t>
      </w:r>
      <w:r w:rsidR="003D6E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6EDD" w:rsidRPr="003D6EDD">
        <w:rPr>
          <w:rFonts w:ascii="Times New Roman" w:hAnsi="Times New Roman" w:cs="Times New Roman"/>
          <w:b/>
          <w:color w:val="FF0000"/>
          <w:sz w:val="24"/>
          <w:szCs w:val="24"/>
        </w:rPr>
        <w:t>13.15-15.30</w:t>
      </w:r>
    </w:p>
    <w:p w14:paraId="5E14BA7D" w14:textId="77777777" w:rsidR="00032B02" w:rsidRDefault="00032B02" w:rsidP="00032B0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02">
        <w:rPr>
          <w:rFonts w:ascii="Times New Roman" w:hAnsi="Times New Roman" w:cs="Times New Roman"/>
          <w:b/>
          <w:sz w:val="24"/>
          <w:szCs w:val="24"/>
        </w:rPr>
        <w:t>Wykładowca: Dr Krzysztof Michalski</w:t>
      </w:r>
    </w:p>
    <w:p w14:paraId="3991EB05" w14:textId="77777777" w:rsidR="00032B02" w:rsidRDefault="00032B02" w:rsidP="007D7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031E6" w14:textId="41BFF6E4" w:rsidR="00ED32FF" w:rsidRPr="001D0966" w:rsidRDefault="00D10097" w:rsidP="007D7D6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D6EDD">
        <w:rPr>
          <w:rFonts w:ascii="Times New Roman" w:hAnsi="Times New Roman" w:cs="Times New Roman"/>
          <w:b/>
          <w:bCs/>
          <w:sz w:val="28"/>
          <w:szCs w:val="28"/>
        </w:rPr>
        <w:t xml:space="preserve">Forma zaliczenia: </w:t>
      </w:r>
      <w:r w:rsidR="00FF195D" w:rsidRPr="003D6EDD">
        <w:rPr>
          <w:rFonts w:ascii="Times New Roman" w:hAnsi="Times New Roman" w:cs="Times New Roman"/>
          <w:b/>
          <w:bCs/>
          <w:sz w:val="28"/>
          <w:szCs w:val="28"/>
        </w:rPr>
        <w:t xml:space="preserve">test </w:t>
      </w:r>
      <w:r w:rsidR="004D1349" w:rsidRPr="003D6ED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F195D" w:rsidRPr="003D6EDD">
        <w:rPr>
          <w:rFonts w:ascii="Times New Roman" w:hAnsi="Times New Roman" w:cs="Times New Roman"/>
          <w:b/>
          <w:bCs/>
          <w:sz w:val="28"/>
          <w:szCs w:val="28"/>
        </w:rPr>
        <w:t xml:space="preserve"> 1 godz</w:t>
      </w:r>
      <w:r w:rsidR="00FF195D" w:rsidRPr="003D6E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D6ED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D6E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15.30-16.15</w:t>
      </w:r>
      <w:r w:rsidR="006604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D6E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</w:t>
      </w:r>
      <w:r w:rsidR="001D0966" w:rsidRPr="001D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D0966" w:rsidRPr="00ED32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sala </w:t>
      </w:r>
      <w:r w:rsidR="001D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106/107 (łączona)</w:t>
      </w:r>
    </w:p>
    <w:p w14:paraId="2B929483" w14:textId="72800247" w:rsidR="00FF195D" w:rsidRPr="003D6EDD" w:rsidRDefault="00B56A2F" w:rsidP="007D7D6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D6EDD" w:rsidRPr="003D6EDD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="00032B02" w:rsidRPr="003D6EDD">
        <w:rPr>
          <w:rFonts w:ascii="Times New Roman" w:hAnsi="Times New Roman" w:cs="Times New Roman"/>
          <w:b/>
          <w:bCs/>
          <w:sz w:val="28"/>
          <w:szCs w:val="28"/>
        </w:rPr>
        <w:t>Agnieszka Cios</w:t>
      </w:r>
    </w:p>
    <w:p w14:paraId="79213DF5" w14:textId="3158298D" w:rsidR="00D10097" w:rsidRPr="00032B02" w:rsidRDefault="00D10097" w:rsidP="007D7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A1E2" w14:textId="77777777" w:rsidR="0065117D" w:rsidRPr="00124FFC" w:rsidRDefault="0065117D" w:rsidP="007D7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17D" w:rsidRPr="0012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8E"/>
    <w:multiLevelType w:val="hybridMultilevel"/>
    <w:tmpl w:val="D9E4A3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72365"/>
    <w:multiLevelType w:val="hybridMultilevel"/>
    <w:tmpl w:val="0F129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0195E"/>
    <w:multiLevelType w:val="hybridMultilevel"/>
    <w:tmpl w:val="DB8E7C38"/>
    <w:lvl w:ilvl="0" w:tplc="0B763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636"/>
    <w:multiLevelType w:val="hybridMultilevel"/>
    <w:tmpl w:val="33EA0006"/>
    <w:lvl w:ilvl="0" w:tplc="4BFA1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CC0"/>
    <w:multiLevelType w:val="hybridMultilevel"/>
    <w:tmpl w:val="4A66AB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720"/>
    <w:multiLevelType w:val="hybridMultilevel"/>
    <w:tmpl w:val="08B206B4"/>
    <w:lvl w:ilvl="0" w:tplc="65C6D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338D0"/>
    <w:multiLevelType w:val="hybridMultilevel"/>
    <w:tmpl w:val="65283A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BCA149A"/>
    <w:multiLevelType w:val="hybridMultilevel"/>
    <w:tmpl w:val="0FB2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25F"/>
    <w:multiLevelType w:val="hybridMultilevel"/>
    <w:tmpl w:val="4A9E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4F8A"/>
    <w:multiLevelType w:val="hybridMultilevel"/>
    <w:tmpl w:val="54A842EC"/>
    <w:lvl w:ilvl="0" w:tplc="0B763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58B7"/>
    <w:multiLevelType w:val="hybridMultilevel"/>
    <w:tmpl w:val="4FA6FA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0E59B0"/>
    <w:multiLevelType w:val="hybridMultilevel"/>
    <w:tmpl w:val="145E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0E72"/>
    <w:multiLevelType w:val="hybridMultilevel"/>
    <w:tmpl w:val="A0068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2151C"/>
    <w:multiLevelType w:val="hybridMultilevel"/>
    <w:tmpl w:val="0152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09A4"/>
    <w:multiLevelType w:val="hybridMultilevel"/>
    <w:tmpl w:val="3FAA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1B5B"/>
    <w:multiLevelType w:val="hybridMultilevel"/>
    <w:tmpl w:val="6756C9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24EA3"/>
    <w:multiLevelType w:val="hybridMultilevel"/>
    <w:tmpl w:val="2CD68FE4"/>
    <w:lvl w:ilvl="0" w:tplc="0B763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646B"/>
    <w:multiLevelType w:val="hybridMultilevel"/>
    <w:tmpl w:val="342CCD3A"/>
    <w:lvl w:ilvl="0" w:tplc="16680C80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2ECA"/>
    <w:multiLevelType w:val="hybridMultilevel"/>
    <w:tmpl w:val="BA608D1A"/>
    <w:lvl w:ilvl="0" w:tplc="72A251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E06D3"/>
    <w:multiLevelType w:val="hybridMultilevel"/>
    <w:tmpl w:val="FD5EBB08"/>
    <w:lvl w:ilvl="0" w:tplc="16680C80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F262E"/>
    <w:multiLevelType w:val="hybridMultilevel"/>
    <w:tmpl w:val="CFD80A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F23874"/>
    <w:multiLevelType w:val="hybridMultilevel"/>
    <w:tmpl w:val="CEE48B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75D3661"/>
    <w:multiLevelType w:val="hybridMultilevel"/>
    <w:tmpl w:val="D012E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053970"/>
    <w:multiLevelType w:val="hybridMultilevel"/>
    <w:tmpl w:val="7B9ED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A0628E"/>
    <w:multiLevelType w:val="hybridMultilevel"/>
    <w:tmpl w:val="3C2A8678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75384745"/>
    <w:multiLevelType w:val="hybridMultilevel"/>
    <w:tmpl w:val="D31C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82320"/>
    <w:multiLevelType w:val="hybridMultilevel"/>
    <w:tmpl w:val="63F6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D2051"/>
    <w:multiLevelType w:val="hybridMultilevel"/>
    <w:tmpl w:val="E646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92315"/>
    <w:multiLevelType w:val="hybridMultilevel"/>
    <w:tmpl w:val="1C40302A"/>
    <w:lvl w:ilvl="0" w:tplc="0B763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343637">
    <w:abstractNumId w:val="5"/>
  </w:num>
  <w:num w:numId="2" w16cid:durableId="755978622">
    <w:abstractNumId w:val="0"/>
  </w:num>
  <w:num w:numId="3" w16cid:durableId="2035812695">
    <w:abstractNumId w:val="7"/>
  </w:num>
  <w:num w:numId="4" w16cid:durableId="1419789923">
    <w:abstractNumId w:val="18"/>
  </w:num>
  <w:num w:numId="5" w16cid:durableId="310066183">
    <w:abstractNumId w:val="14"/>
  </w:num>
  <w:num w:numId="6" w16cid:durableId="2064601791">
    <w:abstractNumId w:val="15"/>
  </w:num>
  <w:num w:numId="7" w16cid:durableId="468867545">
    <w:abstractNumId w:val="4"/>
  </w:num>
  <w:num w:numId="8" w16cid:durableId="1746141884">
    <w:abstractNumId w:val="8"/>
  </w:num>
  <w:num w:numId="9" w16cid:durableId="803428080">
    <w:abstractNumId w:val="23"/>
  </w:num>
  <w:num w:numId="10" w16cid:durableId="1599170887">
    <w:abstractNumId w:val="27"/>
  </w:num>
  <w:num w:numId="11" w16cid:durableId="1542015382">
    <w:abstractNumId w:val="1"/>
  </w:num>
  <w:num w:numId="12" w16cid:durableId="716852071">
    <w:abstractNumId w:val="13"/>
  </w:num>
  <w:num w:numId="13" w16cid:durableId="1919364603">
    <w:abstractNumId w:val="9"/>
  </w:num>
  <w:num w:numId="14" w16cid:durableId="199392998">
    <w:abstractNumId w:val="2"/>
  </w:num>
  <w:num w:numId="15" w16cid:durableId="1482582019">
    <w:abstractNumId w:val="28"/>
  </w:num>
  <w:num w:numId="16" w16cid:durableId="1620646641">
    <w:abstractNumId w:val="16"/>
  </w:num>
  <w:num w:numId="17" w16cid:durableId="407076313">
    <w:abstractNumId w:val="6"/>
  </w:num>
  <w:num w:numId="18" w16cid:durableId="1574117841">
    <w:abstractNumId w:val="10"/>
  </w:num>
  <w:num w:numId="19" w16cid:durableId="2014800399">
    <w:abstractNumId w:val="20"/>
  </w:num>
  <w:num w:numId="20" w16cid:durableId="199754417">
    <w:abstractNumId w:val="3"/>
  </w:num>
  <w:num w:numId="21" w16cid:durableId="1500346341">
    <w:abstractNumId w:val="21"/>
  </w:num>
  <w:num w:numId="22" w16cid:durableId="2115317621">
    <w:abstractNumId w:val="25"/>
  </w:num>
  <w:num w:numId="23" w16cid:durableId="1733890445">
    <w:abstractNumId w:val="24"/>
  </w:num>
  <w:num w:numId="24" w16cid:durableId="557210163">
    <w:abstractNumId w:val="22"/>
  </w:num>
  <w:num w:numId="25" w16cid:durableId="2010058255">
    <w:abstractNumId w:val="11"/>
  </w:num>
  <w:num w:numId="26" w16cid:durableId="601109743">
    <w:abstractNumId w:val="26"/>
  </w:num>
  <w:num w:numId="27" w16cid:durableId="961040381">
    <w:abstractNumId w:val="12"/>
  </w:num>
  <w:num w:numId="28" w16cid:durableId="1126118950">
    <w:abstractNumId w:val="17"/>
  </w:num>
  <w:num w:numId="29" w16cid:durableId="15680301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3"/>
    <w:rsid w:val="000038F8"/>
    <w:rsid w:val="000062E2"/>
    <w:rsid w:val="00024C4A"/>
    <w:rsid w:val="00032B02"/>
    <w:rsid w:val="00042D00"/>
    <w:rsid w:val="000454FE"/>
    <w:rsid w:val="000735C9"/>
    <w:rsid w:val="00084F9D"/>
    <w:rsid w:val="000B4679"/>
    <w:rsid w:val="000D31C2"/>
    <w:rsid w:val="000D7FB9"/>
    <w:rsid w:val="00102B59"/>
    <w:rsid w:val="001031C0"/>
    <w:rsid w:val="00112056"/>
    <w:rsid w:val="00124FFC"/>
    <w:rsid w:val="00125531"/>
    <w:rsid w:val="00132444"/>
    <w:rsid w:val="00136E85"/>
    <w:rsid w:val="00143818"/>
    <w:rsid w:val="00153D74"/>
    <w:rsid w:val="00181B91"/>
    <w:rsid w:val="001B1FB2"/>
    <w:rsid w:val="001D0966"/>
    <w:rsid w:val="00220D64"/>
    <w:rsid w:val="002479B3"/>
    <w:rsid w:val="00267438"/>
    <w:rsid w:val="00270FC2"/>
    <w:rsid w:val="00275068"/>
    <w:rsid w:val="002A2F7D"/>
    <w:rsid w:val="002C71D0"/>
    <w:rsid w:val="002D0469"/>
    <w:rsid w:val="002D73EE"/>
    <w:rsid w:val="002E587E"/>
    <w:rsid w:val="002F0197"/>
    <w:rsid w:val="00307251"/>
    <w:rsid w:val="0033448C"/>
    <w:rsid w:val="0035405C"/>
    <w:rsid w:val="00360540"/>
    <w:rsid w:val="00367606"/>
    <w:rsid w:val="00390941"/>
    <w:rsid w:val="003D6EDD"/>
    <w:rsid w:val="003D744C"/>
    <w:rsid w:val="00401D4F"/>
    <w:rsid w:val="00404D8F"/>
    <w:rsid w:val="0040641B"/>
    <w:rsid w:val="00442E71"/>
    <w:rsid w:val="004B771C"/>
    <w:rsid w:val="004C1044"/>
    <w:rsid w:val="004D1349"/>
    <w:rsid w:val="005355A6"/>
    <w:rsid w:val="0058236D"/>
    <w:rsid w:val="00591D22"/>
    <w:rsid w:val="005E135F"/>
    <w:rsid w:val="005F75FD"/>
    <w:rsid w:val="00602DFB"/>
    <w:rsid w:val="0064589D"/>
    <w:rsid w:val="0065117D"/>
    <w:rsid w:val="00653D5B"/>
    <w:rsid w:val="00660485"/>
    <w:rsid w:val="00685BAF"/>
    <w:rsid w:val="00702268"/>
    <w:rsid w:val="00752079"/>
    <w:rsid w:val="00763968"/>
    <w:rsid w:val="00777504"/>
    <w:rsid w:val="00790578"/>
    <w:rsid w:val="007B2D24"/>
    <w:rsid w:val="007D7D62"/>
    <w:rsid w:val="007F1CD3"/>
    <w:rsid w:val="00800DFE"/>
    <w:rsid w:val="008161A7"/>
    <w:rsid w:val="00823F2A"/>
    <w:rsid w:val="00825FE6"/>
    <w:rsid w:val="00833C07"/>
    <w:rsid w:val="00857DBC"/>
    <w:rsid w:val="00877E5F"/>
    <w:rsid w:val="008969B2"/>
    <w:rsid w:val="008A0B4C"/>
    <w:rsid w:val="008B7B36"/>
    <w:rsid w:val="008C6109"/>
    <w:rsid w:val="008D5728"/>
    <w:rsid w:val="008F446B"/>
    <w:rsid w:val="009140C5"/>
    <w:rsid w:val="00925A42"/>
    <w:rsid w:val="00951183"/>
    <w:rsid w:val="00984802"/>
    <w:rsid w:val="009A1D52"/>
    <w:rsid w:val="009B4263"/>
    <w:rsid w:val="009D140D"/>
    <w:rsid w:val="00A43E14"/>
    <w:rsid w:val="00A46E5C"/>
    <w:rsid w:val="00AA425F"/>
    <w:rsid w:val="00AB61DD"/>
    <w:rsid w:val="00B366FD"/>
    <w:rsid w:val="00B56A2F"/>
    <w:rsid w:val="00B60B7C"/>
    <w:rsid w:val="00B657FB"/>
    <w:rsid w:val="00B73D03"/>
    <w:rsid w:val="00B75940"/>
    <w:rsid w:val="00B953FC"/>
    <w:rsid w:val="00BA2DBB"/>
    <w:rsid w:val="00BB6CED"/>
    <w:rsid w:val="00BC434B"/>
    <w:rsid w:val="00BD0253"/>
    <w:rsid w:val="00BD25B0"/>
    <w:rsid w:val="00BF22BF"/>
    <w:rsid w:val="00C071E5"/>
    <w:rsid w:val="00C12AB4"/>
    <w:rsid w:val="00C56CFE"/>
    <w:rsid w:val="00C72320"/>
    <w:rsid w:val="00C81E2A"/>
    <w:rsid w:val="00CC2FF3"/>
    <w:rsid w:val="00CC6FFD"/>
    <w:rsid w:val="00CD3C94"/>
    <w:rsid w:val="00D10097"/>
    <w:rsid w:val="00D3312B"/>
    <w:rsid w:val="00D438F6"/>
    <w:rsid w:val="00DB6019"/>
    <w:rsid w:val="00DB788E"/>
    <w:rsid w:val="00DD53F4"/>
    <w:rsid w:val="00DF14D2"/>
    <w:rsid w:val="00E41AE9"/>
    <w:rsid w:val="00E75468"/>
    <w:rsid w:val="00E75B02"/>
    <w:rsid w:val="00E9082B"/>
    <w:rsid w:val="00EB315C"/>
    <w:rsid w:val="00ED32FF"/>
    <w:rsid w:val="00F23940"/>
    <w:rsid w:val="00F362EC"/>
    <w:rsid w:val="00F57656"/>
    <w:rsid w:val="00F65E7B"/>
    <w:rsid w:val="00F85C25"/>
    <w:rsid w:val="00FA57A1"/>
    <w:rsid w:val="00FA7926"/>
    <w:rsid w:val="00FC1677"/>
    <w:rsid w:val="00FC612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02CB"/>
  <w15:docId w15:val="{D3C65D22-1FE7-4DD7-A504-4AF5AA3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83"/>
  </w:style>
  <w:style w:type="paragraph" w:styleId="Nagwek2">
    <w:name w:val="heading 2"/>
    <w:basedOn w:val="Normalny"/>
    <w:link w:val="Nagwek2Znak"/>
    <w:uiPriority w:val="9"/>
    <w:qFormat/>
    <w:rsid w:val="00003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">
    <w:name w:val="def"/>
    <w:basedOn w:val="Domylnaczcionkaakapitu"/>
    <w:rsid w:val="008B7B36"/>
  </w:style>
  <w:style w:type="paragraph" w:styleId="Akapitzlist">
    <w:name w:val="List Paragraph"/>
    <w:basedOn w:val="Normalny"/>
    <w:uiPriority w:val="34"/>
    <w:qFormat/>
    <w:rsid w:val="00B953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38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2" ma:contentTypeDescription="Utwórz nowy dokument." ma:contentTypeScope="" ma:versionID="f3540ed5b80fa2f7302e326f069e3a33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c003ae5e688860c78a328ef163580719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073C7-7717-420B-86AC-2FF6CA726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6DA8E-6FB0-4B26-AB43-B48A6C26D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37616-5F3B-4041-81B3-88B32227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Małgorzata Rzeszutek-Sarama</cp:lastModifiedBy>
  <cp:revision>10</cp:revision>
  <cp:lastPrinted>2023-12-04T07:50:00Z</cp:lastPrinted>
  <dcterms:created xsi:type="dcterms:W3CDTF">2023-12-04T07:12:00Z</dcterms:created>
  <dcterms:modified xsi:type="dcterms:W3CDTF">2024-02-15T09:43:00Z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